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10" w:rsidRDefault="00125310" w:rsidP="003504F0">
      <w:pPr>
        <w:tabs>
          <w:tab w:val="right" w:pos="9356"/>
        </w:tabs>
        <w:rPr>
          <w:rFonts w:ascii="Arial" w:hAnsi="Arial" w:cs="Arial"/>
          <w:b/>
          <w:lang w:val="de-DE"/>
        </w:rPr>
      </w:pPr>
    </w:p>
    <w:p w:rsidR="001A37E9" w:rsidRPr="00D455C0" w:rsidRDefault="003504F0" w:rsidP="003504F0">
      <w:pPr>
        <w:tabs>
          <w:tab w:val="right" w:pos="9356"/>
        </w:tabs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ab/>
      </w:r>
      <w:r w:rsidRPr="00D455C0">
        <w:rPr>
          <w:rFonts w:ascii="Arial" w:hAnsi="Arial" w:cs="Arial"/>
          <w:b/>
        </w:rPr>
        <w:t>CONFIDENTIAL</w:t>
      </w:r>
    </w:p>
    <w:p w:rsidR="00A177B3" w:rsidRPr="00D455C0" w:rsidRDefault="00A177B3">
      <w:pPr>
        <w:rPr>
          <w:rFonts w:ascii="Arial" w:hAnsi="Arial" w:cs="Arial"/>
          <w:b/>
        </w:rPr>
      </w:pPr>
    </w:p>
    <w:p w:rsidR="00982FF1" w:rsidRPr="00D455C0" w:rsidRDefault="001278DD">
      <w:pPr>
        <w:rPr>
          <w:rFonts w:ascii="Arial" w:hAnsi="Arial" w:cs="Arial"/>
          <w:b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0" locked="0" layoutInCell="1" allowOverlap="1" wp14:editId="3AF9622B">
            <wp:simplePos x="0" y="0"/>
            <wp:positionH relativeFrom="column">
              <wp:posOffset>2099310</wp:posOffset>
            </wp:positionH>
            <wp:positionV relativeFrom="paragraph">
              <wp:posOffset>173990</wp:posOffset>
            </wp:positionV>
            <wp:extent cx="2314575" cy="1819275"/>
            <wp:effectExtent l="0" t="0" r="0" b="0"/>
            <wp:wrapNone/>
            <wp:docPr id="8" name="Bild 8" descr="klprothor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lprothor-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310" w:rsidRPr="00D455C0" w:rsidRDefault="00125310">
      <w:pPr>
        <w:rPr>
          <w:rFonts w:ascii="Arial" w:hAnsi="Arial" w:cs="Arial"/>
          <w:b/>
        </w:rPr>
      </w:pPr>
    </w:p>
    <w:p w:rsidR="001A37E9" w:rsidRPr="00D455C0" w:rsidRDefault="001A37E9">
      <w:pPr>
        <w:rPr>
          <w:rFonts w:ascii="Arial" w:hAnsi="Arial" w:cs="Arial"/>
          <w:b/>
        </w:rPr>
      </w:pPr>
    </w:p>
    <w:p w:rsidR="001A37E9" w:rsidRPr="00D455C0" w:rsidRDefault="001A37E9">
      <w:pPr>
        <w:rPr>
          <w:rFonts w:ascii="Arial" w:hAnsi="Arial" w:cs="Arial"/>
          <w:b/>
        </w:rPr>
      </w:pPr>
    </w:p>
    <w:p w:rsidR="001A37E9" w:rsidRPr="00D455C0" w:rsidRDefault="001A37E9">
      <w:pPr>
        <w:rPr>
          <w:rFonts w:ascii="Arial" w:hAnsi="Arial" w:cs="Arial"/>
          <w:b/>
        </w:rPr>
      </w:pPr>
    </w:p>
    <w:p w:rsidR="001A37E9" w:rsidRPr="00D455C0" w:rsidRDefault="001A37E9">
      <w:pPr>
        <w:rPr>
          <w:rFonts w:ascii="Arial" w:hAnsi="Arial" w:cs="Arial"/>
          <w:b/>
        </w:rPr>
      </w:pPr>
    </w:p>
    <w:p w:rsidR="001A37E9" w:rsidRPr="00D455C0" w:rsidRDefault="001A37E9">
      <w:pPr>
        <w:rPr>
          <w:rFonts w:ascii="Arial" w:hAnsi="Arial" w:cs="Arial"/>
          <w:b/>
        </w:rPr>
      </w:pPr>
    </w:p>
    <w:p w:rsidR="00FC594F" w:rsidRPr="00D455C0" w:rsidRDefault="00FC594F" w:rsidP="001A37E9">
      <w:pPr>
        <w:jc w:val="center"/>
        <w:rPr>
          <w:rFonts w:ascii="Arial" w:hAnsi="Arial" w:cs="Arial"/>
          <w:b/>
          <w:sz w:val="36"/>
          <w:szCs w:val="36"/>
        </w:rPr>
      </w:pPr>
    </w:p>
    <w:p w:rsidR="00F24F54" w:rsidRPr="00640AFD" w:rsidRDefault="00E278FE" w:rsidP="00FC594F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40AFD">
        <w:rPr>
          <w:rFonts w:ascii="Arial" w:hAnsi="Arial" w:cs="Arial"/>
          <w:b/>
          <w:sz w:val="36"/>
          <w:szCs w:val="36"/>
        </w:rPr>
        <w:t>Case Report Form</w:t>
      </w:r>
    </w:p>
    <w:p w:rsidR="001A37E9" w:rsidRPr="00640AFD" w:rsidRDefault="003504F0" w:rsidP="00FC594F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640AFD">
        <w:rPr>
          <w:rFonts w:ascii="Arial" w:hAnsi="Arial" w:cs="Arial"/>
          <w:b/>
          <w:sz w:val="36"/>
          <w:szCs w:val="36"/>
        </w:rPr>
        <w:t>v</w:t>
      </w:r>
      <w:r w:rsidR="0030312D">
        <w:rPr>
          <w:rFonts w:ascii="Arial" w:hAnsi="Arial" w:cs="Arial"/>
          <w:b/>
          <w:sz w:val="36"/>
          <w:szCs w:val="36"/>
        </w:rPr>
        <w:t>ersion</w:t>
      </w:r>
      <w:proofErr w:type="gramEnd"/>
      <w:r w:rsidR="0030312D">
        <w:rPr>
          <w:rFonts w:ascii="Arial" w:hAnsi="Arial" w:cs="Arial"/>
          <w:b/>
          <w:sz w:val="36"/>
          <w:szCs w:val="36"/>
        </w:rPr>
        <w:t xml:space="preserve"> 1.</w:t>
      </w:r>
      <w:r w:rsidR="00AB3C0C">
        <w:rPr>
          <w:rFonts w:ascii="Arial" w:hAnsi="Arial" w:cs="Arial"/>
          <w:b/>
          <w:sz w:val="36"/>
          <w:szCs w:val="36"/>
        </w:rPr>
        <w:t>8</w:t>
      </w:r>
    </w:p>
    <w:p w:rsidR="003504F0" w:rsidRPr="00640AFD" w:rsidRDefault="003504F0">
      <w:pPr>
        <w:rPr>
          <w:rFonts w:ascii="Arial" w:hAnsi="Arial" w:cs="Arial"/>
          <w:b/>
        </w:rPr>
      </w:pPr>
    </w:p>
    <w:p w:rsidR="00E278FE" w:rsidRPr="00003E20" w:rsidRDefault="003504F0" w:rsidP="003504F0">
      <w:pPr>
        <w:jc w:val="center"/>
        <w:rPr>
          <w:rFonts w:ascii="Arial" w:hAnsi="Arial" w:cs="Arial"/>
          <w:b/>
        </w:rPr>
      </w:pPr>
      <w:r w:rsidRPr="00003E20">
        <w:rPr>
          <w:rFonts w:ascii="Arial" w:hAnsi="Arial" w:cs="Arial"/>
          <w:sz w:val="36"/>
          <w:szCs w:val="36"/>
        </w:rPr>
        <w:t xml:space="preserve">Protective Ventilation </w:t>
      </w:r>
      <w:proofErr w:type="gramStart"/>
      <w:r w:rsidRPr="00003E20">
        <w:rPr>
          <w:rFonts w:ascii="Arial" w:hAnsi="Arial" w:cs="Arial"/>
          <w:sz w:val="36"/>
          <w:szCs w:val="36"/>
        </w:rPr>
        <w:t xml:space="preserve">with Higher versus Lower PEEP during </w:t>
      </w:r>
      <w:r w:rsidR="006A746E" w:rsidRPr="00003E20">
        <w:rPr>
          <w:rFonts w:ascii="Arial" w:hAnsi="Arial" w:cs="Arial"/>
          <w:sz w:val="36"/>
          <w:szCs w:val="36"/>
        </w:rPr>
        <w:t>one-lung ventilation for thoracic surgery</w:t>
      </w:r>
      <w:proofErr w:type="gramEnd"/>
    </w:p>
    <w:p w:rsidR="00982FF1" w:rsidRPr="00A177B3" w:rsidRDefault="00982FF1">
      <w:pPr>
        <w:rPr>
          <w:rFonts w:ascii="Arial" w:hAnsi="Arial" w:cs="Arial"/>
          <w:b/>
          <w:sz w:val="20"/>
          <w:szCs w:val="20"/>
        </w:rPr>
      </w:pPr>
    </w:p>
    <w:p w:rsidR="00A177B3" w:rsidRPr="00640AFD" w:rsidRDefault="00A177B3" w:rsidP="00404139">
      <w:pPr>
        <w:tabs>
          <w:tab w:val="left" w:pos="4253"/>
        </w:tabs>
        <w:spacing w:before="120" w:after="0"/>
        <w:rPr>
          <w:rFonts w:ascii="Arial" w:hAnsi="Arial" w:cs="Arial"/>
          <w:sz w:val="28"/>
          <w:szCs w:val="28"/>
          <w:lang w:val="de-DE"/>
        </w:rPr>
      </w:pPr>
      <w:r w:rsidRPr="00640AFD">
        <w:rPr>
          <w:rFonts w:ascii="Arial" w:hAnsi="Arial" w:cs="Arial"/>
          <w:b/>
          <w:sz w:val="20"/>
          <w:szCs w:val="20"/>
          <w:lang w:val="de-DE"/>
        </w:rPr>
        <w:t xml:space="preserve">Patient Serial </w:t>
      </w:r>
      <w:proofErr w:type="spellStart"/>
      <w:r w:rsidRPr="00640AFD">
        <w:rPr>
          <w:rFonts w:ascii="Arial" w:hAnsi="Arial" w:cs="Arial"/>
          <w:b/>
          <w:sz w:val="20"/>
          <w:szCs w:val="20"/>
          <w:lang w:val="de-DE"/>
        </w:rPr>
        <w:t>Number</w:t>
      </w:r>
      <w:proofErr w:type="spellEnd"/>
      <w:r w:rsidRPr="00640AFD">
        <w:rPr>
          <w:rFonts w:ascii="Arial" w:hAnsi="Arial" w:cs="Arial"/>
          <w:b/>
          <w:sz w:val="20"/>
          <w:szCs w:val="20"/>
          <w:lang w:val="de-DE"/>
        </w:rPr>
        <w:tab/>
      </w:r>
      <w:r w:rsidRPr="006732F2">
        <w:rPr>
          <w:rFonts w:ascii="Arial" w:hAnsi="Arial" w:cs="Arial"/>
          <w:sz w:val="28"/>
          <w:szCs w:val="28"/>
        </w:rPr>
        <w:sym w:font="Symbol" w:char="F07C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sz w:val="28"/>
          <w:szCs w:val="28"/>
        </w:rPr>
        <w:sym w:font="Symbol" w:char="F07C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sz w:val="28"/>
          <w:szCs w:val="28"/>
        </w:rPr>
        <w:sym w:font="Symbol" w:char="F07C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sz w:val="28"/>
          <w:szCs w:val="28"/>
        </w:rPr>
        <w:sym w:font="Symbol" w:char="F05F"/>
      </w:r>
      <w:r w:rsidRPr="006732F2">
        <w:rPr>
          <w:rFonts w:ascii="Arial" w:hAnsi="Arial" w:cs="Arial"/>
          <w:b/>
          <w:sz w:val="28"/>
          <w:szCs w:val="28"/>
        </w:rPr>
        <w:sym w:font="Symbol" w:char="F07C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7C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7C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5F"/>
      </w:r>
      <w:r w:rsidR="00FC594F" w:rsidRPr="006732F2">
        <w:rPr>
          <w:rFonts w:ascii="Arial" w:hAnsi="Arial" w:cs="Arial"/>
          <w:sz w:val="28"/>
          <w:szCs w:val="28"/>
        </w:rPr>
        <w:sym w:font="Symbol" w:char="F07C"/>
      </w:r>
    </w:p>
    <w:p w:rsidR="00FC594F" w:rsidRPr="00031BC5" w:rsidRDefault="00FC594F" w:rsidP="00404139">
      <w:pPr>
        <w:tabs>
          <w:tab w:val="left" w:pos="4253"/>
        </w:tabs>
        <w:spacing w:after="0"/>
        <w:rPr>
          <w:rFonts w:ascii="Arial" w:hAnsi="Arial" w:cs="Arial"/>
          <w:sz w:val="16"/>
          <w:szCs w:val="16"/>
          <w:lang w:val="de-DE"/>
        </w:rPr>
      </w:pPr>
      <w:r w:rsidRPr="00640AFD">
        <w:rPr>
          <w:rFonts w:ascii="Arial" w:hAnsi="Arial" w:cs="Arial"/>
          <w:sz w:val="16"/>
          <w:szCs w:val="16"/>
          <w:lang w:val="de-DE"/>
        </w:rPr>
        <w:tab/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 </w:t>
      </w:r>
      <w:r w:rsidR="00031BC5">
        <w:rPr>
          <w:rFonts w:ascii="Arial" w:hAnsi="Arial" w:cs="Arial"/>
          <w:sz w:val="16"/>
          <w:szCs w:val="16"/>
          <w:lang w:val="de-DE"/>
        </w:rPr>
        <w:t xml:space="preserve">   </w:t>
      </w:r>
      <w:r w:rsidRPr="00031BC5">
        <w:rPr>
          <w:rFonts w:ascii="Arial" w:hAnsi="Arial" w:cs="Arial"/>
          <w:sz w:val="16"/>
          <w:szCs w:val="16"/>
          <w:lang w:val="de-DE"/>
        </w:rPr>
        <w:t xml:space="preserve">c e n t e r  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="00031BC5">
        <w:rPr>
          <w:rFonts w:ascii="Arial" w:hAnsi="Arial" w:cs="Arial"/>
          <w:sz w:val="16"/>
          <w:szCs w:val="16"/>
          <w:lang w:val="de-DE"/>
        </w:rPr>
        <w:t xml:space="preserve">    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p </w:t>
      </w:r>
      <w:r w:rsidRPr="00031BC5">
        <w:rPr>
          <w:rFonts w:ascii="Arial" w:hAnsi="Arial" w:cs="Arial"/>
          <w:sz w:val="16"/>
          <w:szCs w:val="16"/>
          <w:lang w:val="de-DE"/>
        </w:rPr>
        <w:t>a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Pr="00031BC5">
        <w:rPr>
          <w:rFonts w:ascii="Arial" w:hAnsi="Arial" w:cs="Arial"/>
          <w:sz w:val="16"/>
          <w:szCs w:val="16"/>
          <w:lang w:val="de-DE"/>
        </w:rPr>
        <w:t>t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Pr="00031BC5">
        <w:rPr>
          <w:rFonts w:ascii="Arial" w:hAnsi="Arial" w:cs="Arial"/>
          <w:sz w:val="16"/>
          <w:szCs w:val="16"/>
          <w:lang w:val="de-DE"/>
        </w:rPr>
        <w:t>i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Pr="00031BC5">
        <w:rPr>
          <w:rFonts w:ascii="Arial" w:hAnsi="Arial" w:cs="Arial"/>
          <w:sz w:val="16"/>
          <w:szCs w:val="16"/>
          <w:lang w:val="de-DE"/>
        </w:rPr>
        <w:t>e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Pr="00031BC5">
        <w:rPr>
          <w:rFonts w:ascii="Arial" w:hAnsi="Arial" w:cs="Arial"/>
          <w:sz w:val="16"/>
          <w:szCs w:val="16"/>
          <w:lang w:val="de-DE"/>
        </w:rPr>
        <w:t>n</w:t>
      </w:r>
      <w:r w:rsidR="006732F2" w:rsidRPr="00031BC5">
        <w:rPr>
          <w:rFonts w:ascii="Arial" w:hAnsi="Arial" w:cs="Arial"/>
          <w:sz w:val="16"/>
          <w:szCs w:val="16"/>
          <w:lang w:val="de-DE"/>
        </w:rPr>
        <w:t xml:space="preserve"> </w:t>
      </w:r>
      <w:r w:rsidRPr="00031BC5">
        <w:rPr>
          <w:rFonts w:ascii="Arial" w:hAnsi="Arial" w:cs="Arial"/>
          <w:sz w:val="16"/>
          <w:szCs w:val="16"/>
          <w:lang w:val="de-DE"/>
        </w:rPr>
        <w:t xml:space="preserve">t </w:t>
      </w:r>
    </w:p>
    <w:p w:rsidR="00404139" w:rsidRPr="00AB3C0C" w:rsidRDefault="00AB3C0C" w:rsidP="00AB3C0C">
      <w:pPr>
        <w:tabs>
          <w:tab w:val="left" w:pos="4253"/>
        </w:tabs>
        <w:spacing w:before="120" w:after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assessment</w:t>
      </w:r>
      <w:r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184283" w:rsidRPr="00404139" w:rsidRDefault="00404139" w:rsidP="00404139">
      <w:pPr>
        <w:tabs>
          <w:tab w:val="left" w:pos="4253"/>
        </w:tabs>
        <w:spacing w:before="120" w:after="360"/>
        <w:rPr>
          <w:rFonts w:ascii="Arial" w:hAnsi="Arial" w:cs="Arial"/>
          <w:b/>
          <w:sz w:val="20"/>
          <w:szCs w:val="20"/>
        </w:rPr>
      </w:pPr>
      <w:r w:rsidRPr="00404139">
        <w:rPr>
          <w:rFonts w:ascii="Arial" w:hAnsi="Arial" w:cs="Arial"/>
          <w:b/>
          <w:sz w:val="20"/>
          <w:szCs w:val="20"/>
        </w:rPr>
        <w:t xml:space="preserve">Local investigator </w:t>
      </w:r>
      <w:r>
        <w:rPr>
          <w:rFonts w:ascii="Arial" w:hAnsi="Arial" w:cs="Arial"/>
          <w:b/>
          <w:sz w:val="20"/>
          <w:szCs w:val="20"/>
        </w:rPr>
        <w:t>1 (</w:t>
      </w:r>
      <w:r w:rsidRPr="00404139">
        <w:rPr>
          <w:rFonts w:ascii="Arial" w:hAnsi="Arial" w:cs="Arial"/>
          <w:b/>
          <w:sz w:val="20"/>
          <w:szCs w:val="20"/>
        </w:rPr>
        <w:t>intraoperative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404139" w:rsidRPr="00404139" w:rsidRDefault="00404139" w:rsidP="00404139">
      <w:pPr>
        <w:tabs>
          <w:tab w:val="left" w:pos="4253"/>
        </w:tabs>
        <w:spacing w:before="120" w:after="360"/>
        <w:rPr>
          <w:rFonts w:ascii="Arial" w:hAnsi="Arial" w:cs="Arial"/>
          <w:b/>
          <w:sz w:val="20"/>
          <w:szCs w:val="20"/>
        </w:rPr>
      </w:pPr>
      <w:r w:rsidRPr="00404139">
        <w:rPr>
          <w:rFonts w:ascii="Arial" w:hAnsi="Arial" w:cs="Arial"/>
          <w:b/>
          <w:sz w:val="20"/>
          <w:szCs w:val="20"/>
        </w:rPr>
        <w:t xml:space="preserve">Local investigator </w:t>
      </w:r>
      <w:r>
        <w:rPr>
          <w:rFonts w:ascii="Arial" w:hAnsi="Arial" w:cs="Arial"/>
          <w:b/>
          <w:sz w:val="20"/>
          <w:szCs w:val="20"/>
        </w:rPr>
        <w:t>2 (</w:t>
      </w:r>
      <w:r w:rsidR="00457879">
        <w:rPr>
          <w:rFonts w:ascii="Arial" w:hAnsi="Arial" w:cs="Arial"/>
          <w:b/>
          <w:sz w:val="20"/>
          <w:szCs w:val="20"/>
        </w:rPr>
        <w:t>post</w:t>
      </w:r>
      <w:r w:rsidRPr="00404139">
        <w:rPr>
          <w:rFonts w:ascii="Arial" w:hAnsi="Arial" w:cs="Arial"/>
          <w:b/>
          <w:sz w:val="20"/>
          <w:szCs w:val="20"/>
        </w:rPr>
        <w:t>operative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404139" w:rsidRPr="00404139" w:rsidRDefault="00404139">
      <w:pPr>
        <w:rPr>
          <w:rFonts w:ascii="Arial" w:hAnsi="Arial" w:cs="Arial"/>
          <w:b/>
          <w:sz w:val="20"/>
          <w:szCs w:val="20"/>
        </w:rPr>
      </w:pPr>
    </w:p>
    <w:p w:rsidR="00982FF1" w:rsidRDefault="00FC594F">
      <w:pPr>
        <w:rPr>
          <w:rFonts w:ascii="Arial" w:hAnsi="Arial" w:cs="Arial"/>
          <w:b/>
        </w:rPr>
      </w:pPr>
      <w:r w:rsidRPr="00404139">
        <w:rPr>
          <w:rFonts w:ascii="Arial" w:hAnsi="Arial" w:cs="Arial"/>
          <w:b/>
        </w:rPr>
        <w:t>Principal Investiga</w:t>
      </w:r>
      <w:r w:rsidR="006A746E">
        <w:rPr>
          <w:rFonts w:ascii="Arial" w:hAnsi="Arial" w:cs="Arial"/>
          <w:b/>
        </w:rPr>
        <w:t xml:space="preserve">tor: Mert </w:t>
      </w:r>
      <w:proofErr w:type="spellStart"/>
      <w:r w:rsidR="006A746E">
        <w:rPr>
          <w:rFonts w:ascii="Arial" w:hAnsi="Arial" w:cs="Arial"/>
          <w:b/>
        </w:rPr>
        <w:t>Sentürk</w:t>
      </w:r>
      <w:proofErr w:type="spellEnd"/>
      <w:r w:rsidRPr="00404139">
        <w:rPr>
          <w:rFonts w:ascii="Arial" w:hAnsi="Arial" w:cs="Arial"/>
          <w:b/>
        </w:rPr>
        <w:t xml:space="preserve">, Department of Anesthesiology and </w:t>
      </w:r>
      <w:r w:rsidR="006A746E">
        <w:rPr>
          <w:rFonts w:ascii="Arial" w:hAnsi="Arial" w:cs="Arial"/>
          <w:b/>
        </w:rPr>
        <w:t>Reanimation, Istanbul University, Turkey</w:t>
      </w:r>
    </w:p>
    <w:p w:rsidR="00500C09" w:rsidRDefault="006A746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Contact: </w:t>
      </w:r>
      <w:bookmarkStart w:id="0" w:name="_GoBack"/>
      <w:bookmarkEnd w:id="0"/>
      <w:r w:rsidR="00D70C2D">
        <w:rPr>
          <w:rFonts w:ascii="Arial" w:hAnsi="Arial" w:cs="Arial"/>
          <w:b/>
        </w:rPr>
        <w:t>Jakob Wittenstein</w:t>
      </w:r>
      <w:r w:rsidR="00982FF1">
        <w:rPr>
          <w:rFonts w:ascii="Arial" w:hAnsi="Arial" w:cs="Arial"/>
          <w:b/>
        </w:rPr>
        <w:t xml:space="preserve">, </w:t>
      </w:r>
      <w:r w:rsidR="00982FF1" w:rsidRPr="00404139">
        <w:rPr>
          <w:rFonts w:ascii="Arial" w:hAnsi="Arial" w:cs="Arial"/>
          <w:b/>
        </w:rPr>
        <w:t>Department of Anesthesiology and Intensive Care Medicine, University of Dresden</w:t>
      </w:r>
      <w:r w:rsidR="00982FF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Germany; </w:t>
      </w:r>
      <w:r w:rsidR="00D14590">
        <w:rPr>
          <w:rFonts w:ascii="Arial" w:hAnsi="Arial" w:cs="Arial"/>
          <w:b/>
        </w:rPr>
        <w:t>Jakob.wittenstein</w:t>
      </w:r>
      <w:r>
        <w:rPr>
          <w:rFonts w:ascii="Arial" w:hAnsi="Arial" w:cs="Arial"/>
          <w:b/>
        </w:rPr>
        <w:t>@</w:t>
      </w:r>
      <w:r w:rsidR="00D14590">
        <w:rPr>
          <w:rFonts w:ascii="Arial" w:hAnsi="Arial" w:cs="Arial"/>
          <w:b/>
        </w:rPr>
        <w:t>ukdd</w:t>
      </w:r>
      <w:r w:rsidR="00C71825">
        <w:rPr>
          <w:rFonts w:ascii="Arial" w:hAnsi="Arial" w:cs="Arial"/>
          <w:b/>
        </w:rPr>
        <w:t>.de</w:t>
      </w:r>
      <w:r w:rsidR="00A240CB">
        <w:rPr>
          <w:rFonts w:ascii="Arial" w:hAnsi="Arial" w:cs="Arial"/>
          <w:b/>
          <w:color w:val="FF0000"/>
        </w:rPr>
        <w:br w:type="page"/>
      </w: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6C400C">
      <w:pPr>
        <w:rPr>
          <w:rFonts w:ascii="Arial" w:hAnsi="Arial" w:cs="Arial"/>
          <w:b/>
          <w:color w:val="FF0000"/>
        </w:rPr>
      </w:pPr>
    </w:p>
    <w:p w:rsidR="006C400C" w:rsidRDefault="00496590" w:rsidP="006C400C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POST</w:t>
      </w:r>
      <w:r w:rsidR="006C400C" w:rsidRPr="006C400C">
        <w:rPr>
          <w:rFonts w:ascii="Arial" w:hAnsi="Arial" w:cs="Arial"/>
          <w:b/>
          <w:color w:val="FF0000"/>
          <w:sz w:val="40"/>
          <w:szCs w:val="40"/>
        </w:rPr>
        <w:t>OPERATIVE ASSESSMENT</w:t>
      </w:r>
    </w:p>
    <w:p w:rsidR="00C64E71" w:rsidRPr="006C400C" w:rsidRDefault="00C64E71" w:rsidP="006C400C">
      <w:pPr>
        <w:jc w:val="center"/>
        <w:rPr>
          <w:rFonts w:ascii="Arial" w:hAnsi="Arial" w:cs="Arial"/>
          <w:b/>
          <w:color w:val="FF0000"/>
          <w:sz w:val="40"/>
          <w:szCs w:val="40"/>
        </w:rPr>
        <w:sectPr w:rsidR="00C64E71" w:rsidRPr="006C400C" w:rsidSect="006E5309">
          <w:headerReference w:type="default" r:id="rId9"/>
          <w:footerReference w:type="default" r:id="rId10"/>
          <w:pgSz w:w="12240" w:h="15840"/>
          <w:pgMar w:top="567" w:right="851" w:bottom="567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color w:val="FF0000"/>
          <w:sz w:val="40"/>
          <w:szCs w:val="40"/>
        </w:rPr>
        <w:t>Day 1</w:t>
      </w:r>
    </w:p>
    <w:p w:rsidR="008F468B" w:rsidRPr="00496590" w:rsidRDefault="008F468B" w:rsidP="00B17698">
      <w:pPr>
        <w:pStyle w:val="Verzeichnis1"/>
        <w:rPr>
          <w:lang w:val="en-US"/>
        </w:rPr>
      </w:pPr>
      <w:r w:rsidRPr="00496590">
        <w:rPr>
          <w:lang w:val="en-US"/>
        </w:rPr>
        <w:lastRenderedPageBreak/>
        <w:t>TABLE OF CONTENTS</w:t>
      </w:r>
    </w:p>
    <w:p w:rsidR="005D6EB5" w:rsidRPr="005D13BD" w:rsidRDefault="008F468B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r w:rsidRPr="005D6EB5">
        <w:rPr>
          <w:b w:val="0"/>
        </w:rPr>
        <w:fldChar w:fldCharType="begin"/>
      </w:r>
      <w:r w:rsidRPr="005D6EB5">
        <w:rPr>
          <w:b w:val="0"/>
        </w:rPr>
        <w:instrText xml:space="preserve"> TOC \o "1-3" \h \z \u </w:instrText>
      </w:r>
      <w:r w:rsidRPr="005D6EB5">
        <w:rPr>
          <w:b w:val="0"/>
        </w:rPr>
        <w:fldChar w:fldCharType="separate"/>
      </w:r>
      <w:hyperlink w:anchor="_Toc441076357" w:history="1">
        <w:r w:rsidR="005D6EB5" w:rsidRPr="005D6EB5">
          <w:rPr>
            <w:rStyle w:val="Hyperlink"/>
            <w:b w:val="0"/>
            <w:noProof/>
            <w:lang w:val="en-GB"/>
          </w:rPr>
          <w:t>1 Recovery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_Toc441076357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 w:rsidR="00AF1569">
          <w:rPr>
            <w:b w:val="0"/>
            <w:noProof/>
            <w:webHidden/>
          </w:rPr>
          <w:t>4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58" w:history="1">
        <w:r w:rsidR="005D6EB5" w:rsidRPr="005D6EB5">
          <w:rPr>
            <w:rStyle w:val="Hyperlink"/>
            <w:b w:val="0"/>
            <w:noProof/>
            <w:lang w:val="en-GB"/>
          </w:rPr>
          <w:t>2 Fluids on day 1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_Toc441076358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59" w:history="1">
        <w:r w:rsidR="005D6EB5" w:rsidRPr="005D6EB5">
          <w:rPr>
            <w:rStyle w:val="Hyperlink"/>
            <w:b w:val="0"/>
            <w:noProof/>
            <w:lang w:val="en-GB"/>
          </w:rPr>
          <w:t>3 Transfusion on day 1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_Toc441076359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6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60" w:history="1">
        <w:r w:rsidR="005D6EB5" w:rsidRPr="005D6EB5">
          <w:rPr>
            <w:rStyle w:val="Hyperlink"/>
            <w:b w:val="0"/>
            <w:noProof/>
          </w:rPr>
          <w:t>4</w:t>
        </w:r>
        <w:r w:rsidR="005D6EB5" w:rsidRPr="005D6EB5">
          <w:rPr>
            <w:rStyle w:val="Hyperlink"/>
            <w:b w:val="0"/>
            <w:noProof/>
            <w:lang w:val="en-GB"/>
          </w:rPr>
          <w:t xml:space="preserve"> Actual organ function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_Toc441076360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7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61" w:history="1">
        <w:r w:rsidR="005D6EB5" w:rsidRPr="005D6EB5">
          <w:rPr>
            <w:rStyle w:val="Hyperlink"/>
            <w:b w:val="0"/>
            <w:noProof/>
          </w:rPr>
          <w:t xml:space="preserve">5 </w:t>
        </w:r>
        <w:r w:rsidR="005D6EB5" w:rsidRPr="005D6EB5">
          <w:rPr>
            <w:rStyle w:val="Hyperlink"/>
            <w:b w:val="0"/>
            <w:noProof/>
            <w:lang w:val="en-GB"/>
          </w:rPr>
          <w:t>Non-mandatory measurements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_Toc441076361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8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62" w:history="1">
        <w:r w:rsidR="005D6EB5" w:rsidRPr="005D6EB5">
          <w:rPr>
            <w:rStyle w:val="Hyperlink"/>
            <w:b w:val="0"/>
            <w:noProof/>
          </w:rPr>
          <w:t>6 Pulmonary complications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_Toc441076362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9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63" w:history="1">
        <w:r w:rsidR="005D6EB5" w:rsidRPr="005D6EB5">
          <w:rPr>
            <w:rStyle w:val="Hyperlink"/>
            <w:b w:val="0"/>
            <w:noProof/>
          </w:rPr>
          <w:t>7 Extrapulmonary complications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_Toc441076363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11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5D6EB5" w:rsidRPr="005D13BD" w:rsidRDefault="00AF1569">
      <w:pPr>
        <w:pStyle w:val="Verzeichnis1"/>
        <w:rPr>
          <w:rFonts w:ascii="Calibri" w:hAnsi="Calibri"/>
          <w:b w:val="0"/>
          <w:bCs w:val="0"/>
          <w:noProof/>
          <w:sz w:val="22"/>
          <w:szCs w:val="22"/>
        </w:rPr>
      </w:pPr>
      <w:hyperlink w:anchor="_Toc441076364" w:history="1">
        <w:r w:rsidR="005D6EB5" w:rsidRPr="005D6EB5">
          <w:rPr>
            <w:rStyle w:val="Hyperlink"/>
            <w:b w:val="0"/>
            <w:noProof/>
            <w:lang w:val="en-GB"/>
          </w:rPr>
          <w:t>8 Adverse events (AE) / severe adverse events (SAE)</w:t>
        </w:r>
        <w:r w:rsidR="005D6EB5" w:rsidRPr="005D6EB5">
          <w:rPr>
            <w:b w:val="0"/>
            <w:noProof/>
            <w:webHidden/>
          </w:rPr>
          <w:tab/>
        </w:r>
        <w:r w:rsidR="005D6EB5" w:rsidRPr="005D6EB5">
          <w:rPr>
            <w:b w:val="0"/>
            <w:noProof/>
            <w:webHidden/>
          </w:rPr>
          <w:fldChar w:fldCharType="begin"/>
        </w:r>
        <w:r w:rsidR="005D6EB5" w:rsidRPr="005D6EB5">
          <w:rPr>
            <w:b w:val="0"/>
            <w:noProof/>
            <w:webHidden/>
          </w:rPr>
          <w:instrText xml:space="preserve"> PAGEREF _Toc441076364 \h </w:instrText>
        </w:r>
        <w:r w:rsidR="005D6EB5" w:rsidRPr="005D6EB5">
          <w:rPr>
            <w:b w:val="0"/>
            <w:noProof/>
            <w:webHidden/>
          </w:rPr>
        </w:r>
        <w:r w:rsidR="005D6EB5" w:rsidRPr="005D6EB5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12</w:t>
        </w:r>
        <w:r w:rsidR="005D6EB5" w:rsidRPr="005D6EB5">
          <w:rPr>
            <w:b w:val="0"/>
            <w:noProof/>
            <w:webHidden/>
          </w:rPr>
          <w:fldChar w:fldCharType="end"/>
        </w:r>
      </w:hyperlink>
    </w:p>
    <w:p w:rsidR="008F468B" w:rsidRDefault="008F468B">
      <w:r w:rsidRPr="005D6EB5">
        <w:rPr>
          <w:bCs/>
        </w:rPr>
        <w:fldChar w:fldCharType="end"/>
      </w: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F468B" w:rsidRPr="008F468B" w:rsidRDefault="008F468B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8F468B">
        <w:rPr>
          <w:rFonts w:ascii="Arial" w:hAnsi="Arial" w:cs="Arial"/>
          <w:b/>
          <w:sz w:val="20"/>
          <w:szCs w:val="20"/>
          <w:lang w:val="de-DE"/>
        </w:rPr>
        <w:br w:type="page"/>
      </w:r>
    </w:p>
    <w:p w:rsidR="003B02F0" w:rsidRDefault="003B02F0" w:rsidP="003B02F0">
      <w:pPr>
        <w:tabs>
          <w:tab w:val="center" w:pos="8789"/>
          <w:tab w:val="center" w:pos="9781"/>
        </w:tabs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641088">
        <w:rPr>
          <w:rFonts w:ascii="Arial" w:hAnsi="Arial" w:cs="Arial"/>
          <w:b/>
          <w:lang w:val="en-GB"/>
        </w:rPr>
        <w:lastRenderedPageBreak/>
        <w:t>POSTOPERATIVE DAY 1</w:t>
      </w:r>
      <w:r>
        <w:rPr>
          <w:rFonts w:ascii="Arial" w:hAnsi="Arial" w:cs="Arial"/>
          <w:b/>
          <w:lang w:val="en-GB"/>
        </w:rPr>
        <w:t xml:space="preserve">  </w:t>
      </w:r>
    </w:p>
    <w:p w:rsidR="001C7A7B" w:rsidRDefault="001C7A7B" w:rsidP="003B02F0">
      <w:pPr>
        <w:tabs>
          <w:tab w:val="center" w:pos="8789"/>
          <w:tab w:val="center" w:pos="9781"/>
        </w:tabs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:rsidR="003B02F0" w:rsidRPr="001C7A7B" w:rsidRDefault="003B02F0" w:rsidP="003B02F0">
      <w:pPr>
        <w:tabs>
          <w:tab w:val="center" w:pos="8789"/>
          <w:tab w:val="center" w:pos="9781"/>
        </w:tabs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1C7A7B">
        <w:rPr>
          <w:rFonts w:ascii="Arial" w:hAnsi="Arial" w:cs="Arial"/>
          <w:b/>
          <w:lang w:val="en-GB"/>
        </w:rPr>
        <w:t>(</w:t>
      </w:r>
      <w:proofErr w:type="gramStart"/>
      <w:r w:rsidR="001C7A7B" w:rsidRPr="001C7A7B">
        <w:rPr>
          <w:rFonts w:ascii="Arial" w:hAnsi="Arial" w:cs="Arial"/>
          <w:b/>
          <w:lang w:val="en-GB"/>
        </w:rPr>
        <w:t>report</w:t>
      </w:r>
      <w:proofErr w:type="gramEnd"/>
      <w:r w:rsidR="001C7A7B" w:rsidRPr="001C7A7B">
        <w:rPr>
          <w:rFonts w:ascii="Arial" w:hAnsi="Arial" w:cs="Arial"/>
          <w:b/>
          <w:lang w:val="en-GB"/>
        </w:rPr>
        <w:t xml:space="preserve"> events within </w:t>
      </w:r>
      <w:r w:rsidRPr="001C7A7B">
        <w:rPr>
          <w:rFonts w:ascii="Arial" w:hAnsi="Arial" w:cs="Arial"/>
          <w:b/>
          <w:lang w:val="en-GB"/>
        </w:rPr>
        <w:t xml:space="preserve">first 24hrs after end of </w:t>
      </w:r>
      <w:proofErr w:type="spellStart"/>
      <w:r w:rsidRPr="001C7A7B">
        <w:rPr>
          <w:rFonts w:ascii="Arial" w:hAnsi="Arial" w:cs="Arial"/>
          <w:b/>
          <w:lang w:val="en-GB"/>
        </w:rPr>
        <w:t>anesthesia</w:t>
      </w:r>
      <w:proofErr w:type="spellEnd"/>
      <w:r w:rsidRPr="001C7A7B">
        <w:rPr>
          <w:rFonts w:ascii="Arial" w:hAnsi="Arial" w:cs="Arial"/>
          <w:b/>
          <w:lang w:val="en-GB"/>
        </w:rPr>
        <w:t>/exit of OR if on mech. vent.)</w:t>
      </w:r>
    </w:p>
    <w:p w:rsidR="003B02F0" w:rsidRPr="003B02F0" w:rsidRDefault="003B02F0" w:rsidP="00496590">
      <w:pPr>
        <w:rPr>
          <w:b/>
          <w:lang w:val="en-GB"/>
        </w:rPr>
      </w:pPr>
    </w:p>
    <w:p w:rsidR="003B02F0" w:rsidRPr="005D6EB5" w:rsidRDefault="003B02F0" w:rsidP="004730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B02F0" w:rsidRPr="003B02F0" w:rsidRDefault="003B02F0" w:rsidP="003B02F0">
      <w:pPr>
        <w:pStyle w:val="berschrift1"/>
        <w:rPr>
          <w:lang w:val="en-GB"/>
        </w:rPr>
      </w:pPr>
      <w:bookmarkStart w:id="1" w:name="_Toc441076357"/>
      <w:r w:rsidRPr="003B02F0">
        <w:rPr>
          <w:lang w:val="en-GB"/>
        </w:rPr>
        <w:t>1 Recovery</w:t>
      </w:r>
      <w:bookmarkEnd w:id="1"/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68"/>
        <w:gridCol w:w="968"/>
        <w:gridCol w:w="1016"/>
        <w:gridCol w:w="864"/>
        <w:gridCol w:w="893"/>
        <w:gridCol w:w="511"/>
        <w:gridCol w:w="1947"/>
        <w:gridCol w:w="2447"/>
      </w:tblGrid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Lost to follow up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discharged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t></w:t>
            </w:r>
            <w:r w:rsidRPr="003B02F0">
              <w:rPr>
                <w:rFonts w:ascii="Arial" w:eastAsia="Times New Roman" w:hAnsi="Arial" w:cs="Arial"/>
                <w:color w:val="000000"/>
                <w:sz w:val="20"/>
                <w:szCs w:val="36"/>
              </w:rPr>
              <w:t>death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3B02F0">
              <w:rPr>
                <w:rFonts w:ascii="Arial" w:eastAsia="Times New Roman" w:hAnsi="Arial" w:cs="Arial"/>
                <w:color w:val="000000"/>
                <w:sz w:val="20"/>
                <w:szCs w:val="36"/>
              </w:rPr>
              <w:t xml:space="preserve">consent withdrawal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3B02F0">
              <w:rPr>
                <w:rFonts w:ascii="Arial" w:eastAsia="Times New Roman" w:hAnsi="Arial" w:cs="Arial"/>
                <w:color w:val="000000"/>
                <w:sz w:val="20"/>
                <w:szCs w:val="36"/>
              </w:rPr>
              <w:t xml:space="preserve">other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color w:val="000000"/>
                <w:sz w:val="20"/>
                <w:szCs w:val="36"/>
              </w:rPr>
              <w:t>, specify:</w:t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B02F0" w:rsidRPr="00496590" w:rsidTr="003B02F0">
        <w:trPr>
          <w:trHeight w:val="340"/>
        </w:trPr>
        <w:tc>
          <w:tcPr>
            <w:tcW w:w="2636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Continuation of MV directly after surgery</w:t>
            </w:r>
          </w:p>
        </w:tc>
        <w:tc>
          <w:tcPr>
            <w:tcW w:w="18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49659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49659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49659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49659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245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duration [</w:t>
            </w:r>
            <w:r w:rsidRPr="0049659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hrs</w:t>
            </w: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2447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indication:</w:t>
            </w:r>
          </w:p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3B02F0" w:rsidRPr="00496590" w:rsidTr="003B02F0">
        <w:trPr>
          <w:trHeight w:val="340"/>
        </w:trPr>
        <w:tc>
          <w:tcPr>
            <w:tcW w:w="10314" w:type="dxa"/>
            <w:gridSpan w:val="8"/>
            <w:tcBorders>
              <w:bottom w:val="nil"/>
            </w:tcBorders>
            <w:shd w:val="clear" w:color="auto" w:fill="FFFFFF"/>
            <w:vAlign w:val="center"/>
          </w:tcPr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Indication hypothermia 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bleeding 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cardiovascular 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respiratory failure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3B02F0" w:rsidRPr="0049659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other</w:t>
            </w:r>
            <w:r w:rsidRPr="0049659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49659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,specify:</w:t>
            </w:r>
          </w:p>
        </w:tc>
      </w:tr>
      <w:tr w:rsidR="003B02F0" w:rsidRPr="003B02F0" w:rsidTr="003B02F0">
        <w:trPr>
          <w:trHeight w:val="589"/>
        </w:trPr>
        <w:tc>
          <w:tcPr>
            <w:tcW w:w="2636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New requirement of NIV</w:t>
            </w:r>
          </w:p>
        </w:tc>
        <w:tc>
          <w:tcPr>
            <w:tcW w:w="18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245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CPAP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NPPV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other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specify:</w:t>
            </w:r>
          </w:p>
        </w:tc>
        <w:tc>
          <w:tcPr>
            <w:tcW w:w="2447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duration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hrs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88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4905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maximum intensity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pressure level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]: 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88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indication</w:t>
            </w:r>
          </w:p>
        </w:tc>
        <w:tc>
          <w:tcPr>
            <w:tcW w:w="490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standard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of care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  resp. failure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other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color w:val="000000"/>
                <w:sz w:val="24"/>
                <w:szCs w:val="36"/>
                <w:vertAlign w:val="superscript"/>
              </w:rPr>
              <w:t>, specify: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New requirement of invasive MV</w:t>
            </w:r>
          </w:p>
        </w:tc>
        <w:tc>
          <w:tcPr>
            <w:tcW w:w="18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245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duration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hrs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2447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88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indication</w:t>
            </w:r>
          </w:p>
        </w:tc>
        <w:tc>
          <w:tcPr>
            <w:tcW w:w="490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re-surgery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  resp. failure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  other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, specify: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unplanned ICU admission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indication: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Physiotherapy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458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Breathing exercises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2458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incentive spirometry</w:t>
            </w:r>
          </w:p>
        </w:tc>
        <w:tc>
          <w:tcPr>
            <w:tcW w:w="2447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10314" w:type="dxa"/>
            <w:gridSpan w:val="8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fr-FR" w:eastAsia="hi-IN" w:bidi="hi-IN"/>
              </w:rPr>
            </w:pPr>
            <w:proofErr w:type="spellStart"/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fr-FR" w:eastAsia="hi-IN" w:bidi="hi-IN"/>
              </w:rPr>
              <w:t>Cumulated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fr-FR" w:eastAsia="hi-IN" w:bidi="hi-IN"/>
              </w:rPr>
              <w:t xml:space="preserve"> Ambulation Score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fr-FR" w:eastAsia="hi-IN" w:bidi="hi-IN"/>
              </w:rPr>
              <w:t>0-6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fr-FR" w:eastAsia="hi-IN" w:bidi="hi-IN"/>
              </w:rPr>
              <w:t xml:space="preserve">]: </w:t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Impairment of wound healing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</w:pPr>
            <w:proofErr w:type="spellStart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>superficial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 xml:space="preserve">     </w:t>
            </w:r>
            <w:proofErr w:type="spellStart"/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>deep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Surgical wound infection</w:t>
            </w:r>
          </w:p>
        </w:tc>
        <w:tc>
          <w:tcPr>
            <w:tcW w:w="18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05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</w:pPr>
            <w:proofErr w:type="spellStart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>superficial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 xml:space="preserve">     </w:t>
            </w:r>
            <w:proofErr w:type="spellStart"/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>deep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88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893" w:type="dxa"/>
            <w:tcBorders>
              <w:top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if yes</w:t>
            </w:r>
          </w:p>
        </w:tc>
        <w:tc>
          <w:tcPr>
            <w:tcW w:w="4905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>abscess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 xml:space="preserve">     </w:t>
            </w:r>
            <w:proofErr w:type="spellStart"/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>empyema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 xml:space="preserve">     </w:t>
            </w:r>
            <w:proofErr w:type="spellStart"/>
            <w:r w:rsidRPr="003B02F0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  <w:t>phlegmon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Antibiotics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02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 yes, specify drug name:</w:t>
            </w:r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>prophylaxis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it-IT"/>
              </w:rPr>
              <w:t xml:space="preserve">     </w:t>
            </w:r>
            <w:proofErr w:type="spellStart"/>
            <w:r w:rsidRPr="003B02F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it-IT"/>
              </w:rPr>
              <w:t>therapy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it-IT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PONV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  <w:tr w:rsidR="003B02F0" w:rsidRPr="003B02F0" w:rsidTr="003B02F0">
        <w:trPr>
          <w:trHeight w:val="340"/>
        </w:trPr>
        <w:tc>
          <w:tcPr>
            <w:tcW w:w="2636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Return of bowel function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458" w:type="dxa"/>
            <w:gridSpan w:val="2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</w:tbl>
    <w:p w:rsidR="003B02F0" w:rsidRDefault="003B02F0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B02F0" w:rsidRPr="003B02F0" w:rsidRDefault="003B02F0" w:rsidP="003B02F0">
      <w:pPr>
        <w:tabs>
          <w:tab w:val="center" w:pos="8789"/>
          <w:tab w:val="center" w:pos="9781"/>
        </w:tabs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de-DE"/>
        </w:rPr>
        <w:br w:type="page"/>
      </w:r>
    </w:p>
    <w:p w:rsidR="003B02F0" w:rsidRPr="003B02F0" w:rsidRDefault="003B02F0" w:rsidP="003B02F0">
      <w:pPr>
        <w:pStyle w:val="berschrift1"/>
        <w:rPr>
          <w:lang w:val="en-GB"/>
        </w:rPr>
      </w:pPr>
      <w:bookmarkStart w:id="2" w:name="_Toc441076358"/>
      <w:r>
        <w:rPr>
          <w:lang w:val="en-GB"/>
        </w:rPr>
        <w:lastRenderedPageBreak/>
        <w:t xml:space="preserve">2 </w:t>
      </w:r>
      <w:r w:rsidRPr="003B02F0">
        <w:rPr>
          <w:lang w:val="en-GB"/>
        </w:rPr>
        <w:t>Fluids</w:t>
      </w:r>
      <w:r>
        <w:rPr>
          <w:lang w:val="en-GB"/>
        </w:rPr>
        <w:t xml:space="preserve"> on day 1</w:t>
      </w:r>
      <w:bookmarkEnd w:id="2"/>
    </w:p>
    <w:p w:rsidR="003B02F0" w:rsidRPr="003B02F0" w:rsidRDefault="003B02F0" w:rsidP="003B02F0">
      <w:pPr>
        <w:tabs>
          <w:tab w:val="center" w:pos="8789"/>
          <w:tab w:val="center" w:pos="9781"/>
        </w:tabs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3B02F0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en-GB" w:eastAsia="hi-IN" w:bidi="hi-IN"/>
        </w:rPr>
        <w:t>first</w:t>
      </w:r>
      <w:proofErr w:type="gramEnd"/>
      <w:r w:rsidRPr="003B02F0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en-GB" w:eastAsia="hi-IN" w:bidi="hi-IN"/>
        </w:rPr>
        <w:t xml:space="preserve"> 24hrs after end of </w:t>
      </w:r>
      <w:proofErr w:type="spellStart"/>
      <w:r w:rsidRPr="003B02F0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en-GB" w:eastAsia="hi-IN" w:bidi="hi-IN"/>
        </w:rPr>
        <w:t>anesthesia</w:t>
      </w:r>
      <w:proofErr w:type="spellEnd"/>
      <w:r w:rsidR="00C64E71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en-GB" w:eastAsia="hi-IN" w:bidi="hi-IN"/>
        </w:rPr>
        <w:t xml:space="preserve"> </w:t>
      </w:r>
      <w:r w:rsidRPr="003B02F0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en-GB" w:eastAsia="hi-IN" w:bidi="hi-IN"/>
        </w:rPr>
        <w:t>(exit of OR if on mech. vent.)</w:t>
      </w:r>
    </w:p>
    <w:tbl>
      <w:tblPr>
        <w:tblW w:w="10369" w:type="dxa"/>
        <w:tblLook w:val="04A0" w:firstRow="1" w:lastRow="0" w:firstColumn="1" w:lastColumn="0" w:noHBand="0" w:noVBand="1"/>
      </w:tblPr>
      <w:tblGrid>
        <w:gridCol w:w="1403"/>
        <w:gridCol w:w="1682"/>
        <w:gridCol w:w="992"/>
        <w:gridCol w:w="1134"/>
        <w:gridCol w:w="1140"/>
        <w:gridCol w:w="216"/>
        <w:gridCol w:w="1524"/>
        <w:gridCol w:w="72"/>
        <w:gridCol w:w="923"/>
        <w:gridCol w:w="1283"/>
      </w:tblGrid>
      <w:tr w:rsidR="003B02F0" w:rsidRPr="003B02F0" w:rsidTr="003B02F0">
        <w:trPr>
          <w:trHeight w:hRule="exact" w:val="340"/>
        </w:trPr>
        <w:tc>
          <w:tcPr>
            <w:tcW w:w="30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cumulative dose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 cumulative dose</w:t>
            </w: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Artificial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HES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Crystalloids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ml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3B02F0" w:rsidRPr="003B02F0" w:rsidTr="003B02F0">
        <w:trPr>
          <w:trHeight w:hRule="exact" w:val="476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Colloids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Gelatine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Albumin 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(any concentration)[ml]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426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3B02F0"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Dextran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hAnsi="Arial" w:cs="Arial"/>
                <w:color w:val="000000"/>
                <w:sz w:val="18"/>
                <w:szCs w:val="20"/>
              </w:rPr>
              <w:t>other, specify: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511"/>
        </w:trPr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16"/>
                <w:szCs w:val="20"/>
              </w:rPr>
              <w:t>other, specify: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Dobutamine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Vaso</w:t>
            </w:r>
            <w:proofErr w:type="spellEnd"/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Ephedrine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active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Epinephrine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Norepinephrine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  <w:r w:rsidRPr="003B02F0">
              <w:rPr>
                <w:rFonts w:ascii="Arial" w:hAnsi="Arial" w:cs="Arial"/>
                <w:color w:val="000000"/>
              </w:rPr>
              <w:t>[</w:t>
            </w:r>
            <w:r w:rsidRPr="003B02F0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3B02F0"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Phenylephrine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86"/>
        </w:trPr>
        <w:tc>
          <w:tcPr>
            <w:tcW w:w="1403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rPr>
          <w:trHeight w:hRule="exact" w:val="340"/>
        </w:trPr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B02F0" w:rsidRDefault="003B02F0">
      <w:r>
        <w:br w:type="page"/>
      </w: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84"/>
        <w:gridCol w:w="792"/>
        <w:gridCol w:w="73"/>
        <w:gridCol w:w="1438"/>
        <w:gridCol w:w="1080"/>
        <w:gridCol w:w="181"/>
        <w:gridCol w:w="1080"/>
        <w:gridCol w:w="416"/>
        <w:gridCol w:w="977"/>
        <w:gridCol w:w="1417"/>
        <w:gridCol w:w="1261"/>
        <w:gridCol w:w="15"/>
      </w:tblGrid>
      <w:tr w:rsidR="003B02F0" w:rsidRPr="003B02F0" w:rsidTr="003B02F0">
        <w:trPr>
          <w:trHeight w:val="340"/>
        </w:trPr>
        <w:tc>
          <w:tcPr>
            <w:tcW w:w="10314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pStyle w:val="berschrift1"/>
              <w:rPr>
                <w:rFonts w:eastAsia="Arial Unicode MS"/>
                <w:kern w:val="1"/>
                <w:lang w:val="en-GB" w:eastAsia="hi-IN" w:bidi="hi-IN"/>
              </w:rPr>
            </w:pPr>
            <w:bookmarkStart w:id="3" w:name="_Toc441076359"/>
            <w:r>
              <w:rPr>
                <w:lang w:val="en-GB"/>
              </w:rPr>
              <w:lastRenderedPageBreak/>
              <w:t xml:space="preserve">3 </w:t>
            </w:r>
            <w:r w:rsidRPr="003B02F0">
              <w:rPr>
                <w:lang w:val="en-GB"/>
              </w:rPr>
              <w:t>Transfusion</w:t>
            </w:r>
            <w:r>
              <w:rPr>
                <w:lang w:val="en-GB"/>
              </w:rPr>
              <w:t xml:space="preserve"> on day 1</w:t>
            </w:r>
            <w:bookmarkEnd w:id="3"/>
          </w:p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pt-BR" w:eastAsia="hi-IN" w:bidi="hi-IN"/>
              </w:rPr>
            </w:pPr>
            <w:proofErr w:type="gramStart"/>
            <w:r w:rsidRPr="003B02F0">
              <w:rPr>
                <w:rFonts w:ascii="Arial" w:eastAsia="Arial Unicode MS" w:hAnsi="Arial" w:cs="Arial"/>
                <w:b/>
                <w:color w:val="FF0000"/>
                <w:kern w:val="1"/>
                <w:sz w:val="20"/>
                <w:szCs w:val="20"/>
                <w:lang w:val="en-GB" w:eastAsia="hi-IN" w:bidi="hi-IN"/>
              </w:rPr>
              <w:t>first</w:t>
            </w:r>
            <w:proofErr w:type="gramEnd"/>
            <w:r w:rsidRPr="003B02F0">
              <w:rPr>
                <w:rFonts w:ascii="Arial" w:eastAsia="Arial Unicode MS" w:hAnsi="Arial" w:cs="Arial"/>
                <w:b/>
                <w:color w:val="FF0000"/>
                <w:kern w:val="1"/>
                <w:sz w:val="20"/>
                <w:szCs w:val="20"/>
                <w:lang w:val="en-GB" w:eastAsia="hi-IN" w:bidi="hi-IN"/>
              </w:rPr>
              <w:t xml:space="preserve"> 24hrs after end of </w:t>
            </w:r>
            <w:proofErr w:type="spellStart"/>
            <w:r w:rsidRPr="003B02F0">
              <w:rPr>
                <w:rFonts w:ascii="Arial" w:eastAsia="Arial Unicode MS" w:hAnsi="Arial" w:cs="Arial"/>
                <w:b/>
                <w:color w:val="FF0000"/>
                <w:kern w:val="1"/>
                <w:sz w:val="20"/>
                <w:szCs w:val="20"/>
                <w:lang w:val="en-GB" w:eastAsia="hi-IN" w:bidi="hi-IN"/>
              </w:rPr>
              <w:t>anesthesia</w:t>
            </w:r>
            <w:proofErr w:type="spellEnd"/>
            <w:r w:rsidR="00C64E71">
              <w:rPr>
                <w:rFonts w:ascii="Arial" w:eastAsia="Arial Unicode MS" w:hAnsi="Arial" w:cs="Arial"/>
                <w:b/>
                <w:color w:val="FF0000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Arial Unicode MS" w:hAnsi="Arial" w:cs="Arial"/>
                <w:b/>
                <w:color w:val="FF0000"/>
                <w:kern w:val="1"/>
                <w:sz w:val="20"/>
                <w:szCs w:val="20"/>
                <w:lang w:val="en-GB" w:eastAsia="hi-IN" w:bidi="hi-IN"/>
              </w:rPr>
              <w:t>(exit of OR if on mech. vent.)</w:t>
            </w:r>
          </w:p>
        </w:tc>
      </w:tr>
      <w:tr w:rsidR="003B02F0" w:rsidRPr="003B02F0" w:rsidTr="003B02F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340"/>
        </w:trPr>
        <w:tc>
          <w:tcPr>
            <w:tcW w:w="23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cumulative dose(ml)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i/>
                <w:color w:val="000000"/>
                <w:sz w:val="20"/>
                <w:szCs w:val="20"/>
              </w:rPr>
              <w:t>cumulative dose(ml)</w:t>
            </w:r>
          </w:p>
        </w:tc>
      </w:tr>
      <w:tr w:rsidR="003B02F0" w:rsidRPr="003B02F0" w:rsidTr="003B02F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76" w:type="dxa"/>
          <w:trHeight w:hRule="exact" w:val="555"/>
        </w:trPr>
        <w:tc>
          <w:tcPr>
            <w:tcW w:w="1584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2F0">
              <w:rPr>
                <w:rFonts w:ascii="Arial" w:hAnsi="Arial" w:cs="Arial"/>
                <w:color w:val="000000"/>
                <w:sz w:val="18"/>
                <w:szCs w:val="18"/>
              </w:rPr>
              <w:t>Packed red blood cells</w:t>
            </w:r>
          </w:p>
        </w:tc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76" w:type="dxa"/>
          <w:trHeight w:hRule="exact" w:val="414"/>
        </w:trPr>
        <w:tc>
          <w:tcPr>
            <w:tcW w:w="1584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3B02F0">
              <w:rPr>
                <w:rFonts w:ascii="Arial" w:hAnsi="Arial" w:cs="Arial"/>
                <w:color w:val="000000"/>
                <w:sz w:val="16"/>
                <w:szCs w:val="20"/>
              </w:rPr>
              <w:t>Autologous blood transfusion</w:t>
            </w:r>
          </w:p>
        </w:tc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7" w:type="dxa"/>
            <w:gridSpan w:val="3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2F0">
              <w:rPr>
                <w:rFonts w:ascii="Arial" w:hAnsi="Arial" w:cs="Arial"/>
                <w:color w:val="000000"/>
                <w:sz w:val="16"/>
                <w:szCs w:val="16"/>
              </w:rPr>
              <w:t>Platelets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  <w:tr w:rsidR="003B02F0" w:rsidRPr="003B02F0" w:rsidTr="003B02F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76" w:type="dxa"/>
          <w:trHeight w:hRule="exact" w:val="340"/>
        </w:trPr>
        <w:tc>
          <w:tcPr>
            <w:tcW w:w="1584" w:type="dxa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677" w:type="dxa"/>
            <w:gridSpan w:val="3"/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  <w:p w:rsidR="003B02F0" w:rsidRPr="003B02F0" w:rsidRDefault="003B02F0" w:rsidP="003B02F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B02F0" w:rsidRPr="003B02F0" w:rsidRDefault="003B02F0" w:rsidP="003B02F0">
      <w:pPr>
        <w:tabs>
          <w:tab w:val="center" w:pos="8789"/>
          <w:tab w:val="center" w:pos="9781"/>
        </w:tabs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3B02F0" w:rsidRPr="003B02F0" w:rsidTr="003B02F0">
        <w:tc>
          <w:tcPr>
            <w:tcW w:w="103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02F0" w:rsidRPr="003B02F0" w:rsidRDefault="003B02F0" w:rsidP="003B02F0">
            <w:pPr>
              <w:tabs>
                <w:tab w:val="center" w:pos="8789"/>
                <w:tab w:val="center" w:pos="978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02F0" w:rsidRDefault="003B02F0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B02F0" w:rsidRPr="003B02F0" w:rsidRDefault="003B02F0" w:rsidP="003B02F0">
      <w:pPr>
        <w:pStyle w:val="berschrift1"/>
        <w:rPr>
          <w:lang w:val="en-GB"/>
        </w:rPr>
      </w:pPr>
      <w:r>
        <w:rPr>
          <w:lang w:val="de-DE"/>
        </w:rPr>
        <w:br w:type="page"/>
      </w:r>
      <w:bookmarkStart w:id="4" w:name="_Toc441076360"/>
      <w:r>
        <w:rPr>
          <w:lang w:val="de-DE"/>
        </w:rPr>
        <w:lastRenderedPageBreak/>
        <w:t>4</w:t>
      </w:r>
      <w:r w:rsidRPr="003B02F0">
        <w:rPr>
          <w:lang w:val="en-GB"/>
        </w:rPr>
        <w:t xml:space="preserve"> Actual organ function</w:t>
      </w:r>
      <w:bookmarkEnd w:id="4"/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60"/>
        <w:gridCol w:w="1909"/>
        <w:gridCol w:w="51"/>
        <w:gridCol w:w="528"/>
        <w:gridCol w:w="63"/>
        <w:gridCol w:w="142"/>
        <w:gridCol w:w="51"/>
        <w:gridCol w:w="1004"/>
        <w:gridCol w:w="363"/>
        <w:gridCol w:w="3401"/>
        <w:gridCol w:w="142"/>
      </w:tblGrid>
      <w:tr w:rsidR="003B02F0" w:rsidRPr="003B02F0" w:rsidTr="003B02F0">
        <w:trPr>
          <w:trHeight w:val="340"/>
        </w:trPr>
        <w:tc>
          <w:tcPr>
            <w:tcW w:w="266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SpO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val="en-GB" w:eastAsia="hi-IN" w:bidi="hi-IN"/>
              </w:rPr>
              <w:t>2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supine position, upper body elevated 30-45°, 10 min in room air </w:t>
            </w:r>
            <w:proofErr w:type="gramStart"/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possible?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1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SpO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val="en-GB" w:eastAsia="hi-IN" w:bidi="hi-IN"/>
              </w:rPr>
              <w:t xml:space="preserve">2 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%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]:</w:t>
            </w:r>
          </w:p>
        </w:tc>
      </w:tr>
      <w:tr w:rsidR="003B02F0" w:rsidRPr="003B02F0" w:rsidTr="003B02F0">
        <w:trPr>
          <w:gridAfter w:val="1"/>
          <w:wAfter w:w="142" w:type="dxa"/>
          <w:trHeight w:val="340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no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SpO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val="en-GB" w:eastAsia="hi-IN" w:bidi="hi-IN"/>
              </w:rPr>
              <w:t xml:space="preserve">2 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%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val="en-GB" w:eastAsia="hi-IN" w:bidi="hi-IN"/>
              </w:rPr>
              <w:t>and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FiO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vertAlign w:val="subscript"/>
                <w:lang w:val="en-GB" w:eastAsia="hi-IN" w:bidi="hi-IN"/>
              </w:rPr>
              <w:t>2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%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:</w:t>
            </w:r>
          </w:p>
        </w:tc>
      </w:tr>
      <w:tr w:rsidR="003B02F0" w:rsidRPr="003B02F0" w:rsidTr="003B02F0">
        <w:trPr>
          <w:trHeight w:val="340"/>
        </w:trPr>
        <w:tc>
          <w:tcPr>
            <w:tcW w:w="10314" w:type="dxa"/>
            <w:gridSpan w:val="11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RR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/min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</w:tr>
      <w:tr w:rsidR="003B02F0" w:rsidRPr="003B02F0" w:rsidTr="003B02F0">
        <w:trPr>
          <w:trHeight w:val="340"/>
        </w:trPr>
        <w:tc>
          <w:tcPr>
            <w:tcW w:w="521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HR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/min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ABP mean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mmHg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</w:tr>
      <w:tr w:rsidR="003B02F0" w:rsidRPr="003B02F0" w:rsidTr="003B02F0">
        <w:trPr>
          <w:trHeight w:val="340"/>
        </w:trPr>
        <w:tc>
          <w:tcPr>
            <w:tcW w:w="5148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Temperature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°C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pt-BR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pt-BR" w:eastAsia="hi-IN" w:bidi="hi-IN"/>
              </w:rPr>
              <w:t xml:space="preserve">tympanic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pt-BR" w:eastAsia="hi-IN" w:bidi="hi-IN"/>
              </w:rPr>
              <w:t xml:space="preserve">   axillar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pt-BR" w:eastAsia="hi-IN" w:bidi="hi-IN"/>
              </w:rPr>
              <w:t xml:space="preserve">   inguinal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pt-BR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pt-BR" w:eastAsia="hi-IN" w:bidi="hi-IN"/>
              </w:rPr>
              <w:t xml:space="preserve">   oral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pt-BR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pt-BR" w:eastAsia="hi-IN" w:bidi="hi-IN"/>
              </w:rPr>
              <w:t xml:space="preserve">   rectal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pt-BR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5148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pt-BR" w:eastAsia="hi-IN" w:bidi="hi-IN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other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other 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20"/>
                <w:lang w:val="en-GB" w:eastAsia="hi-IN" w:bidi="hi-IN"/>
              </w:rPr>
              <w:t>specify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:</w:t>
            </w:r>
          </w:p>
        </w:tc>
      </w:tr>
      <w:tr w:rsidR="003B02F0" w:rsidRPr="003B02F0" w:rsidTr="003B02F0">
        <w:trPr>
          <w:trHeight w:val="340"/>
        </w:trPr>
        <w:tc>
          <w:tcPr>
            <w:tcW w:w="2660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Airway secretion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tabs>
                <w:tab w:val="left" w:pos="555"/>
              </w:tabs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784" w:type="dxa"/>
            <w:gridSpan w:val="4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if yes</w:t>
            </w:r>
          </w:p>
        </w:tc>
        <w:tc>
          <w:tcPr>
            <w:tcW w:w="4961" w:type="dxa"/>
            <w:gridSpan w:val="5"/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purulent/yellow colour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</w:t>
            </w:r>
            <w:r w:rsidRPr="003B02F0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not purulent </w:t>
            </w:r>
            <w:r w:rsidRPr="003B02F0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3B02F0" w:rsidRPr="003B02F0" w:rsidTr="003B02F0">
        <w:trPr>
          <w:trHeight w:val="340"/>
        </w:trPr>
        <w:tc>
          <w:tcPr>
            <w:tcW w:w="521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VAS </w:t>
            </w:r>
            <w:proofErr w:type="spellStart"/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dyspnea</w:t>
            </w:r>
            <w:proofErr w:type="spellEnd"/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1-10cm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VAS thoracic rest pain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1-10cm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</w:tr>
      <w:tr w:rsidR="003B02F0" w:rsidRPr="003B02F0" w:rsidTr="003B02F0">
        <w:trPr>
          <w:trHeight w:val="340"/>
        </w:trPr>
        <w:tc>
          <w:tcPr>
            <w:tcW w:w="521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02F0" w:rsidRPr="003B02F0" w:rsidRDefault="003B02F0" w:rsidP="003B02F0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VAS coughing pain [</w:t>
            </w:r>
            <w:r w:rsidRPr="003B02F0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1-10cm</w:t>
            </w:r>
            <w:r w:rsidRPr="003B02F0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]</w:t>
            </w:r>
          </w:p>
        </w:tc>
      </w:tr>
    </w:tbl>
    <w:p w:rsidR="003B02F0" w:rsidRDefault="003B02F0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B02F0" w:rsidRPr="003B02F0" w:rsidRDefault="003B02F0" w:rsidP="003B02F0">
      <w:pPr>
        <w:pStyle w:val="berschrift1"/>
        <w:rPr>
          <w:lang w:val="en-GB"/>
        </w:rPr>
      </w:pPr>
      <w:r>
        <w:rPr>
          <w:lang w:val="de-DE"/>
        </w:rPr>
        <w:br w:type="page"/>
      </w:r>
      <w:bookmarkStart w:id="5" w:name="_Toc441076361"/>
      <w:r>
        <w:rPr>
          <w:lang w:val="de-DE"/>
        </w:rPr>
        <w:lastRenderedPageBreak/>
        <w:t xml:space="preserve">5 </w:t>
      </w:r>
      <w:r w:rsidRPr="003B02F0">
        <w:rPr>
          <w:lang w:val="en-GB"/>
        </w:rPr>
        <w:t>Non-mandatory measurements</w:t>
      </w:r>
      <w:bookmarkEnd w:id="5"/>
      <w:r w:rsidRPr="003B02F0">
        <w:rPr>
          <w:lang w:val="en-GB"/>
        </w:rPr>
        <w:t xml:space="preserve"> </w:t>
      </w: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275"/>
        <w:gridCol w:w="1134"/>
      </w:tblGrid>
      <w:tr w:rsidR="0009323A" w:rsidTr="007D173A">
        <w:trPr>
          <w:trHeight w:val="414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GB" w:eastAsia="hi-IN" w:bidi="hi-IN"/>
              </w:rPr>
              <w:t>Laboratory tests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en-GB" w:eastAsia="hi-IN" w:bidi="hi-IN"/>
              </w:rPr>
              <w:t>Chest X-ray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 obtained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Hb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/l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g/dl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Hematocrit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Infiltrates </w:t>
            </w:r>
            <w:r>
              <w:rPr>
                <w:rFonts w:ascii="Arial" w:eastAsia="Arial Unicode MS" w:hAnsi="Arial" w:cs="Arial"/>
                <w:kern w:val="2"/>
                <w:sz w:val="16"/>
                <w:szCs w:val="20"/>
                <w:lang w:val="en-GB" w:eastAsia="hi-IN" w:bidi="hi-IN"/>
              </w:rPr>
              <w:t>(any side)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WBC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>GPt</w:t>
            </w:r>
            <w:proofErr w:type="spellEnd"/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>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pleural effusion </w:t>
            </w:r>
            <w:r>
              <w:rPr>
                <w:rFonts w:ascii="Arial" w:eastAsia="Arial Unicode MS" w:hAnsi="Arial" w:cs="Arial"/>
                <w:kern w:val="2"/>
                <w:sz w:val="16"/>
                <w:szCs w:val="20"/>
                <w:lang w:val="en-GB" w:eastAsia="hi-IN" w:bidi="hi-IN"/>
              </w:rPr>
              <w:t>(any side)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Platelets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>GPt</w:t>
            </w:r>
            <w:proofErr w:type="spellEnd"/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>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INR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Atelectasis</w:t>
            </w:r>
            <w:r>
              <w:rPr>
                <w:rFonts w:ascii="Arial" w:eastAsia="Arial Unicode MS" w:hAnsi="Arial" w:cs="Arial"/>
                <w:kern w:val="2"/>
                <w:sz w:val="16"/>
                <w:szCs w:val="20"/>
                <w:lang w:val="en-GB" w:eastAsia="hi-IN" w:bidi="hi-IN"/>
              </w:rPr>
              <w:t xml:space="preserve"> (any side)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PTT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  <w:t>sec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Pneumothorax </w:t>
            </w:r>
            <w:r>
              <w:rPr>
                <w:rFonts w:ascii="Arial" w:eastAsia="Arial Unicode MS" w:hAnsi="Arial" w:cs="Arial"/>
                <w:kern w:val="2"/>
                <w:sz w:val="16"/>
                <w:szCs w:val="20"/>
                <w:lang w:val="en-GB" w:eastAsia="hi-IN" w:bidi="hi-IN"/>
              </w:rPr>
              <w:t>(any side)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Creatinine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µ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/l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mg/dl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 xml:space="preserve">cardiopulmonary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edema</w:t>
            </w:r>
            <w:proofErr w:type="spellEnd"/>
          </w:p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16"/>
                <w:szCs w:val="20"/>
                <w:lang w:val="en-GB" w:eastAsia="hi-IN" w:bidi="hi-IN"/>
              </w:rPr>
              <w:t>(any side)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   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BUN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/l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mg/dl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ALT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µ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/s*l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U/L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AST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µ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/s*l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U/L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Bilirubin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µ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mol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 xml:space="preserve">/l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mg/dl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en-GB" w:eastAsia="hi-IN" w:bidi="hi-IN"/>
              </w:rPr>
              <w:t xml:space="preserve"> </w:t>
            </w:r>
            <w:r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CRP c-reactive protein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mg/l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  <w:tr w:rsidR="0009323A" w:rsidTr="007D173A">
        <w:trPr>
          <w:trHeight w:val="41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en-GB" w:eastAsia="hi-IN" w:bidi="hi-IN"/>
              </w:rPr>
              <w:t>Procalcitonin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  <w:t>ng/ml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23A" w:rsidRDefault="0009323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2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</w:tr>
    </w:tbl>
    <w:p w:rsidR="003B02F0" w:rsidRPr="003B02F0" w:rsidRDefault="003B02F0" w:rsidP="003B02F0">
      <w:pPr>
        <w:tabs>
          <w:tab w:val="center" w:pos="8789"/>
          <w:tab w:val="center" w:pos="978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B02F0" w:rsidRPr="003B02F0" w:rsidRDefault="003B02F0" w:rsidP="003B02F0">
      <w:pPr>
        <w:pStyle w:val="berschrift1"/>
      </w:pPr>
      <w:r>
        <w:rPr>
          <w:lang w:val="de-DE"/>
        </w:rPr>
        <w:br w:type="page"/>
      </w:r>
      <w:bookmarkStart w:id="6" w:name="_Toc441076362"/>
      <w:r>
        <w:rPr>
          <w:lang w:val="de-DE"/>
        </w:rPr>
        <w:lastRenderedPageBreak/>
        <w:t>6</w:t>
      </w:r>
      <w:r w:rsidRPr="003B02F0">
        <w:t xml:space="preserve"> Pulmonary complications</w:t>
      </w:r>
      <w:bookmarkEnd w:id="6"/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744"/>
        <w:gridCol w:w="2880"/>
      </w:tblGrid>
      <w:tr w:rsidR="0069462F" w:rsidRPr="0069462F" w:rsidTr="005B09EE">
        <w:trPr>
          <w:trHeight w:hRule="exact" w:val="1057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Aspiration pneumonitis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resp. failure after inhalation of gastric contents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69462F" w:rsidRPr="0069462F" w:rsidTr="005B09EE">
        <w:trPr>
          <w:trHeight w:hRule="exact" w:val="718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Severe respiratory failure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need for non-invasive or invasive mechanical ventilation due to poor oxygenation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69462F" w:rsidRPr="0069462F" w:rsidTr="005B09EE">
        <w:trPr>
          <w:trHeight w:hRule="exact" w:val="713"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Moderate respiratory failure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SpO2&lt;90% or PaO2&lt;60mmHg for 10min in room air, responding to oxygen &gt; 2l/min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69462F" w:rsidRPr="0069462F" w:rsidTr="005B09EE">
        <w:trPr>
          <w:trHeight w:val="340"/>
        </w:trPr>
        <w:tc>
          <w:tcPr>
            <w:tcW w:w="3744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ARDS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according to Berlin definition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if yes</w:t>
            </w:r>
          </w:p>
        </w:tc>
      </w:tr>
      <w:tr w:rsidR="0069462F" w:rsidRPr="0069462F" w:rsidTr="005B09EE">
        <w:trPr>
          <w:trHeight w:val="340"/>
        </w:trPr>
        <w:tc>
          <w:tcPr>
            <w:tcW w:w="374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mild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moderate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severe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69462F" w:rsidRPr="0069462F" w:rsidTr="005B09EE">
        <w:trPr>
          <w:trHeight w:val="454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Pulmonary infection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</w:t>
            </w:r>
            <w:r w:rsidRPr="0069462F">
              <w:rPr>
                <w:rFonts w:ascii="Arial" w:hAnsi="Arial" w:cs="Arial"/>
                <w:sz w:val="16"/>
                <w:szCs w:val="16"/>
              </w:rPr>
              <w:t>new/ progressive infiltrates + 2: antibiotics, fever, leukocytosis/ leucopenia and/or purulent secretions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788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Atelectasis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lung opacification with shift of surrounding tissue/ organ towards the affected area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1114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Cardiopulmonary </w:t>
            </w:r>
            <w:proofErr w:type="spellStart"/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edema</w:t>
            </w:r>
            <w:proofErr w:type="spellEnd"/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clinical signs of congestion + interstitial infiltrates/ increased vascular markings on chest X-ray, not explained by poor cardiac function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1144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Pleural effusion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blunting of </w:t>
            </w:r>
            <w:proofErr w:type="spellStart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costophrenic</w:t>
            </w:r>
            <w:proofErr w:type="spellEnd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angle (standing)/ hazy opacity in one </w:t>
            </w:r>
            <w:proofErr w:type="spellStart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hemithorax</w:t>
            </w:r>
            <w:proofErr w:type="spellEnd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(supine) on chest X-ray,</w:t>
            </w:r>
            <w:r w:rsidRPr="0069462F"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not explained by the preoperative patient condition alone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1260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Pneumothorax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free air in the pleural space on chest X-ray/ ultrasonic imaging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for this study, pneumothorax at the operated side will not be considered as a PPC; please mark anyway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851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Pulmonary infiltrates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</w:t>
            </w:r>
            <w:proofErr w:type="spellStart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monolateral</w:t>
            </w:r>
            <w:proofErr w:type="spellEnd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/ bilateral infiltrates without other clinical signs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851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Prolonged air leakage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Air leak requiring at least 7 days of postoperative chest tube drainage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851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Purulent </w:t>
            </w:r>
            <w:proofErr w:type="spellStart"/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pleuritis</w:t>
            </w:r>
            <w:proofErr w:type="spellEnd"/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Receiving antibiotics for a suspected infection, as far as not explained by the preoperative patient condition alone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1308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Pulmonary Embolism 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As documented by pulmonary arteriogram or autopsy, or supported by a ventilation/perfusion radioisotope scans, or documented by echocardiography and receiving specific therapy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  <w:tr w:rsidR="0069462F" w:rsidRPr="0069462F" w:rsidTr="005B09EE">
        <w:trPr>
          <w:trHeight w:hRule="exact" w:val="851"/>
        </w:trPr>
        <w:tc>
          <w:tcPr>
            <w:tcW w:w="74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lastRenderedPageBreak/>
              <w:t xml:space="preserve">Lung haemorrhage 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Bleeding through the chest tubes requiring reoperation, or three or more red blood cell packs 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left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right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both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cannot be differentiated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</w:p>
        </w:tc>
      </w:tr>
    </w:tbl>
    <w:p w:rsidR="00C64E71" w:rsidRDefault="00C64E71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A73845" w:rsidRPr="00586E80" w:rsidRDefault="00A73845" w:rsidP="00A73845">
      <w:pPr>
        <w:rPr>
          <w:b/>
        </w:rPr>
      </w:pPr>
      <w:r>
        <w:rPr>
          <w:b/>
        </w:rPr>
        <w:t>Extended</w:t>
      </w:r>
      <w:r w:rsidRPr="00586E80">
        <w:rPr>
          <w:b/>
        </w:rPr>
        <w:t xml:space="preserve"> PPCs:</w:t>
      </w: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880"/>
      </w:tblGrid>
      <w:tr w:rsidR="0069462F" w:rsidRPr="0069462F" w:rsidTr="005B09EE">
        <w:trPr>
          <w:trHeight w:hRule="exact" w:val="454"/>
        </w:trPr>
        <w:tc>
          <w:tcPr>
            <w:tcW w:w="7488" w:type="dxa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Bronchospasm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newly expiratory wheezing treated with bronchodilators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69462F" w:rsidRPr="0069462F" w:rsidTr="005B09EE">
        <w:trPr>
          <w:trHeight w:hRule="exact" w:val="587"/>
        </w:trPr>
        <w:tc>
          <w:tcPr>
            <w:tcW w:w="7488" w:type="dxa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Mild respiratory failure</w:t>
            </w:r>
          </w:p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SpO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vertAlign w:val="subscript"/>
                <w:lang w:eastAsia="hi-IN" w:bidi="hi-IN"/>
              </w:rPr>
              <w:t>2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&lt;90% or PaO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vertAlign w:val="subscript"/>
                <w:lang w:eastAsia="hi-IN" w:bidi="hi-IN"/>
              </w:rPr>
              <w:t>2</w:t>
            </w:r>
            <w:r w:rsidRPr="0069462F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&lt;60mmHg for 10min in room air, responding to oxygen ≤ 2l/min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9462F" w:rsidRPr="0069462F" w:rsidRDefault="0069462F" w:rsidP="0069462F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9462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9462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</w:tbl>
    <w:p w:rsidR="00A73845" w:rsidRDefault="00A73845" w:rsidP="00A73845"/>
    <w:p w:rsidR="00A73845" w:rsidRDefault="00A73845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C64E71" w:rsidRPr="00C64E71" w:rsidRDefault="00C64E71" w:rsidP="00C64E71">
      <w:pPr>
        <w:pStyle w:val="berschrift1"/>
      </w:pPr>
      <w:r w:rsidRPr="00C64E71">
        <w:br w:type="page"/>
      </w:r>
      <w:bookmarkStart w:id="7" w:name="_Toc441076363"/>
      <w:r>
        <w:lastRenderedPageBreak/>
        <w:t>7</w:t>
      </w:r>
      <w:r w:rsidRPr="00C64E71">
        <w:t xml:space="preserve"> </w:t>
      </w:r>
      <w:proofErr w:type="spellStart"/>
      <w:r w:rsidRPr="00C64E71">
        <w:t>Extrapulmonary</w:t>
      </w:r>
      <w:proofErr w:type="spellEnd"/>
      <w:r w:rsidRPr="00C64E71">
        <w:t xml:space="preserve"> complications</w:t>
      </w:r>
      <w:bookmarkEnd w:id="7"/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89"/>
        <w:gridCol w:w="2889"/>
        <w:gridCol w:w="1710"/>
        <w:gridCol w:w="2880"/>
      </w:tblGrid>
      <w:tr w:rsidR="00A73845" w:rsidRPr="006D4643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D4643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6D4643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SIRS</w:t>
            </w:r>
          </w:p>
          <w:p w:rsidR="00A73845" w:rsidRPr="006D4643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≥2 </w:t>
            </w: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findings: Temp &lt; 36 </w:t>
            </w: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vertAlign w:val="superscript"/>
                <w:lang w:eastAsia="hi-IN" w:bidi="hi-IN"/>
              </w:rPr>
              <w:t>0</w:t>
            </w: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C or &gt; 38 </w:t>
            </w: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vertAlign w:val="superscript"/>
                <w:lang w:eastAsia="hi-IN" w:bidi="hi-IN"/>
              </w:rPr>
              <w:t>0</w:t>
            </w:r>
            <w:r w:rsidRPr="006D4643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C; HR &gt; 90 bpm, RR &gt; 20 bpm; WBC &lt; 4.000 or &gt; 12.000/µl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D4643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D4643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D4643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D4643">
              <w:rPr>
                <w:rFonts w:ascii="Arial" w:eastAsia="Times New Roman" w:hAnsi="Arial" w:cs="Arial"/>
                <w:sz w:val="36"/>
                <w:szCs w:val="36"/>
              </w:rPr>
              <w:sym w:font="Wingdings" w:char="F0A8"/>
            </w:r>
            <w:r w:rsidRPr="006D4643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D4643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D4643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D4643">
              <w:rPr>
                <w:rFonts w:ascii="Arial" w:eastAsia="Times New Roman" w:hAnsi="Arial" w:cs="Arial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6507BD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Sepsis</w:t>
            </w:r>
          </w:p>
          <w:p w:rsidR="00A73845" w:rsidRPr="00E8409C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SIRS in response to a confirmed infective process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Severe Sepsis</w:t>
            </w:r>
          </w:p>
          <w:p w:rsidR="00A73845" w:rsidRPr="00E8409C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Sepsis with organ dysfunction,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hypoperfusion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or hypotension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6507BD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Septic shock</w:t>
            </w:r>
          </w:p>
          <w:p w:rsidR="00A73845" w:rsidRPr="00E8409C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Sepsis with refractory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hypoperfusion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or hypotension despite adequate fluid resuscitation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Extrapulmonary</w:t>
            </w:r>
            <w:proofErr w:type="spellEnd"/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 infection</w:t>
            </w:r>
          </w:p>
          <w:p w:rsidR="00A73845" w:rsidRPr="00E8409C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E8409C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wound infection + any other (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extrapulmonary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>) infection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6507BD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Coma</w:t>
            </w:r>
          </w:p>
          <w:p w:rsidR="00A73845" w:rsidRPr="00E8409C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Glasgow-Coma-Scale ≤ 8 without therapeutic coma/ sedatives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Acute myocardial infarction</w:t>
            </w:r>
          </w:p>
          <w:p w:rsidR="00A73845" w:rsidRPr="00C100A2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rise/ fall of cardiac markers + symptoms/ ECG changes/ /imaging of cardiac ischemia/sudden death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721346" w:rsidTr="006507BD">
        <w:trPr>
          <w:trHeight w:val="340"/>
        </w:trPr>
        <w:tc>
          <w:tcPr>
            <w:tcW w:w="10368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Acute renal failure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val="en-GB" w:eastAsia="hi-IN" w:bidi="hi-IN"/>
              </w:rPr>
              <w:t>R</w:t>
            </w:r>
            <w:proofErr w:type="spellStart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isk</w:t>
            </w:r>
            <w:proofErr w:type="spellEnd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: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Crea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increased 1.5 times baseline or 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GFR decrease &gt; 25% </w:t>
            </w:r>
            <w:r w:rsidRPr="00C100A2">
              <w:rPr>
                <w:rFonts w:ascii="Arial" w:eastAsia="Arial Unicode MS" w:hAnsi="Arial" w:cs="Arial"/>
                <w:i/>
                <w:kern w:val="1"/>
                <w:sz w:val="16"/>
                <w:szCs w:val="16"/>
                <w:lang w:eastAsia="hi-IN" w:bidi="hi-IN"/>
              </w:rPr>
              <w:t xml:space="preserve">or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urine output 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&lt; 0.5 ml/kg/h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within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6 </w:t>
            </w:r>
            <w:proofErr w:type="spellStart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hr</w:t>
            </w:r>
            <w:proofErr w:type="spellEnd"/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hi-IN" w:bidi="hi-IN"/>
              </w:rPr>
              <w:t>I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njury: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Crea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increased 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times baseline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or GFR decrease &gt; 50% </w:t>
            </w:r>
            <w:r w:rsidRPr="00C100A2">
              <w:rPr>
                <w:rFonts w:ascii="Arial" w:eastAsia="Arial Unicode MS" w:hAnsi="Arial" w:cs="Arial"/>
                <w:i/>
                <w:kern w:val="1"/>
                <w:sz w:val="16"/>
                <w:szCs w:val="16"/>
                <w:lang w:eastAsia="hi-IN" w:bidi="hi-IN"/>
              </w:rPr>
              <w:t xml:space="preserve">or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urine output  &lt; 0.5 ml/kg/h within  12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hr</w:t>
            </w:r>
            <w:proofErr w:type="spellEnd"/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hi-IN" w:bidi="hi-IN"/>
              </w:rPr>
              <w:t>F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ailure: </w:t>
            </w:r>
            <w:proofErr w:type="spellStart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Crea</w:t>
            </w:r>
            <w:proofErr w:type="spellEnd"/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increase 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times baseline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or GFR decrease &gt; 75% </w:t>
            </w:r>
            <w:r w:rsidRPr="00C100A2">
              <w:rPr>
                <w:rFonts w:ascii="Arial" w:eastAsia="Arial Unicode MS" w:hAnsi="Arial" w:cs="Arial"/>
                <w:i/>
                <w:kern w:val="1"/>
                <w:sz w:val="16"/>
                <w:szCs w:val="16"/>
                <w:lang w:eastAsia="hi-IN" w:bidi="hi-IN"/>
              </w:rPr>
              <w:t xml:space="preserve">or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urine output  &lt; 0.3 ml/kg/h  within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24 </w:t>
            </w:r>
            <w:proofErr w:type="spellStart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hr</w:t>
            </w:r>
            <w:proofErr w:type="spellEnd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or anuria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for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12 </w:t>
            </w:r>
            <w:proofErr w:type="spellStart"/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hrs</w:t>
            </w:r>
            <w:proofErr w:type="spellEnd"/>
          </w:p>
          <w:p w:rsidR="00A73845" w:rsidRPr="007E0138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b/>
                <w:kern w:val="1"/>
                <w:sz w:val="16"/>
                <w:szCs w:val="16"/>
                <w:lang w:eastAsia="hi-IN" w:bidi="hi-IN"/>
              </w:rPr>
              <w:t>L</w:t>
            </w:r>
            <w:r w:rsidRPr="00C100A2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oss: complete loss of kidney function &gt; 4 weeks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(requiring dialysis)</w:t>
            </w:r>
          </w:p>
        </w:tc>
      </w:tr>
      <w:tr w:rsidR="00A73845" w:rsidRPr="00721346" w:rsidTr="006507BD">
        <w:trPr>
          <w:trHeight w:val="340"/>
        </w:trPr>
        <w:tc>
          <w:tcPr>
            <w:tcW w:w="2889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721346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              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</w:p>
        </w:tc>
        <w:tc>
          <w:tcPr>
            <w:tcW w:w="2889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if yes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721346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I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F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L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Disseminated intravascular coagulation</w:t>
            </w:r>
          </w:p>
          <w:p w:rsidR="00A73845" w:rsidRPr="00110271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   according to DIC score &gt; 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6507BD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Stroke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7D538E">
              <w:rPr>
                <w:rFonts w:ascii="Arial" w:eastAsia="Arial Unicode MS" w:hAnsi="Arial" w:cs="Arial"/>
                <w:kern w:val="1"/>
                <w:sz w:val="18"/>
                <w:szCs w:val="20"/>
                <w:lang w:val="en-GB" w:eastAsia="hi-IN" w:bidi="hi-IN"/>
              </w:rPr>
              <w:t xml:space="preserve">New clinical signs of stroke lasting &gt; 24h  + corresponding findings in radiologic 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imaging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A73845">
        <w:trPr>
          <w:trHeight w:hRule="exact" w:val="45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Hepatic failure</w:t>
            </w:r>
          </w:p>
          <w:p w:rsidR="00A73845" w:rsidRPr="00721346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="00AB3C0C" w:rsidRPr="00AB3C0C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bilirubin &gt; 2 mg/</w:t>
            </w:r>
            <w:proofErr w:type="spellStart"/>
            <w:r w:rsidR="00AB3C0C" w:rsidRPr="00AB3C0C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dL</w:t>
            </w:r>
            <w:proofErr w:type="spellEnd"/>
            <w:r w:rsidR="00AB3C0C" w:rsidRPr="00AB3C0C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+ elevation of ALT/AST + LDH x2 above</w:t>
            </w:r>
            <w:r w:rsidR="00AB3C0C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normal values</w:t>
            </w:r>
            <w:r w:rsidR="00AB3C0C" w:rsidRPr="0030312D" w:rsidDel="00AB3C0C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="0030312D" w:rsidRPr="0030312D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ALT/AST + LDH x2 above normal values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A73845" w:rsidRPr="006E231F" w:rsidTr="006507BD">
        <w:trPr>
          <w:trHeight w:val="340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721346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Gastrointestinal failure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1 = enteral feeding with under 50% of calculated needs or no feeding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3 days after surgery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2 = food intolerance (FI) </w:t>
            </w:r>
            <w:r w:rsidRPr="00721346">
              <w:rPr>
                <w:rFonts w:ascii="Arial" w:eastAsia="Arial Unicode MS" w:hAnsi="Arial" w:cs="Arial"/>
                <w:i/>
                <w:kern w:val="1"/>
                <w:sz w:val="16"/>
                <w:szCs w:val="16"/>
                <w:lang w:eastAsia="hi-IN" w:bidi="hi-IN"/>
              </w:rPr>
              <w:t xml:space="preserve">or </w:t>
            </w:r>
            <w:r w:rsidRPr="00721346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intr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a–abdominal hypertension (IAH)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3 = FI and IAH</w:t>
            </w:r>
          </w:p>
          <w:p w:rsidR="00A73845" w:rsidRPr="00721346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 xml:space="preserve">   </w:t>
            </w:r>
            <w:r w:rsidRPr="00721346">
              <w:rPr>
                <w:rFonts w:ascii="Arial" w:eastAsia="Arial Unicode MS" w:hAnsi="Arial" w:cs="Arial"/>
                <w:kern w:val="1"/>
                <w:sz w:val="16"/>
                <w:szCs w:val="16"/>
                <w:lang w:eastAsia="hi-IN" w:bidi="hi-IN"/>
              </w:rPr>
              <w:t>4 = abdominal compartment syndrome (ACS)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3845" w:rsidRPr="00110271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6E231F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110271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110271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if yes</w:t>
            </w:r>
          </w:p>
          <w:p w:rsidR="00A73845" w:rsidRDefault="00A73845" w:rsidP="006507B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1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2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3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</w:t>
            </w:r>
            <w:r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4</w:t>
            </w:r>
            <w:r w:rsidRPr="00721346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  <w:p w:rsidR="00A73845" w:rsidRPr="006E231F" w:rsidRDefault="00A73845" w:rsidP="006507BD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8E7CF7">
              <w:rPr>
                <w:rFonts w:ascii="Arial" w:eastAsia="Times New Roman" w:hAnsi="Arial" w:cs="Arial"/>
                <w:color w:val="000000"/>
                <w:sz w:val="24"/>
                <w:szCs w:val="36"/>
                <w:vertAlign w:val="superscript"/>
              </w:rPr>
              <w:t>gastrointestinal bleeding</w:t>
            </w:r>
            <w:r w:rsidRPr="008E7CF7">
              <w:rPr>
                <w:rFonts w:ascii="Arial" w:eastAsia="Times New Roman" w:hAnsi="Arial" w:cs="Arial"/>
                <w:color w:val="000000"/>
                <w:sz w:val="24"/>
                <w:szCs w:val="36"/>
              </w:rPr>
              <w:t xml:space="preserve"> </w:t>
            </w:r>
            <w:r w:rsidRPr="006E231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sym w:font="Wingdings" w:char="F0A8"/>
            </w:r>
          </w:p>
        </w:tc>
      </w:tr>
    </w:tbl>
    <w:p w:rsidR="003B02F0" w:rsidRPr="00A73845" w:rsidRDefault="003B02F0" w:rsidP="004730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D6EB5" w:rsidRPr="005D6EB5" w:rsidRDefault="005D6EB5" w:rsidP="005D6EB5">
      <w:pPr>
        <w:pStyle w:val="berschrift1"/>
        <w:rPr>
          <w:lang w:val="en-GB"/>
        </w:rPr>
      </w:pPr>
      <w:r w:rsidRPr="005D6EB5">
        <w:br w:type="page"/>
      </w:r>
      <w:bookmarkStart w:id="8" w:name="_Toc441076364"/>
      <w:r>
        <w:rPr>
          <w:lang w:val="en-GB"/>
        </w:rPr>
        <w:lastRenderedPageBreak/>
        <w:t>8</w:t>
      </w:r>
      <w:r w:rsidRPr="005D6EB5">
        <w:rPr>
          <w:lang w:val="en-GB"/>
        </w:rPr>
        <w:t xml:space="preserve"> Adverse events (AE) / severe adverse events (SAE)</w:t>
      </w:r>
      <w:bookmarkEnd w:id="8"/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60"/>
        <w:gridCol w:w="992"/>
        <w:gridCol w:w="992"/>
        <w:gridCol w:w="768"/>
        <w:gridCol w:w="933"/>
        <w:gridCol w:w="1701"/>
        <w:gridCol w:w="2268"/>
      </w:tblGrid>
      <w:tr w:rsidR="005D6EB5" w:rsidRPr="005D6EB5" w:rsidTr="005D13BD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 xml:space="preserve">Any adverse events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   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sz w:val="36"/>
                <w:szCs w:val="36"/>
              </w:rPr>
              <w:sym w:font="Wingdings" w:char="F0A8"/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  <w:t xml:space="preserve">if yes </w:t>
            </w:r>
          </w:p>
        </w:tc>
        <w:tc>
          <w:tcPr>
            <w:tcW w:w="490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specify according to table:</w:t>
            </w:r>
          </w:p>
        </w:tc>
      </w:tr>
      <w:tr w:rsidR="005D6EB5" w:rsidRPr="005D6EB5" w:rsidTr="005D13BD">
        <w:trPr>
          <w:trHeight w:val="340"/>
        </w:trPr>
        <w:tc>
          <w:tcPr>
            <w:tcW w:w="2660" w:type="dxa"/>
            <w:tcBorders>
              <w:bottom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768" w:type="dxa"/>
            <w:tcBorders>
              <w:bottom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16"/>
                <w:szCs w:val="16"/>
                <w:lang w:val="en-GB" w:eastAsia="hi-IN" w:bidi="hi-IN"/>
              </w:rPr>
            </w:pPr>
          </w:p>
        </w:tc>
        <w:tc>
          <w:tcPr>
            <w:tcW w:w="4902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5D6EB5" w:rsidRPr="005D6EB5" w:rsidTr="005D13BD">
        <w:trPr>
          <w:trHeight w:val="340"/>
        </w:trPr>
        <w:tc>
          <w:tcPr>
            <w:tcW w:w="365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Event (details, including treatment)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Severe AE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Causality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Severity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0"/>
                <w:szCs w:val="20"/>
                <w:lang w:val="en-GB" w:eastAsia="hi-IN" w:bidi="hi-IN"/>
              </w:rPr>
              <w:t>Outcome</w:t>
            </w:r>
          </w:p>
        </w:tc>
      </w:tr>
      <w:tr w:rsidR="005D6EB5" w:rsidRPr="005D6EB5" w:rsidTr="005D13BD">
        <w:trPr>
          <w:trHeight w:val="1134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unrelated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possible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probable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mild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moderate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severe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no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unresolved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death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</w:t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unknown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5D6EB5" w:rsidRPr="005D6EB5" w:rsidTr="005D13BD">
        <w:trPr>
          <w:trHeight w:val="1134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unrelated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possible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probable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mild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moderate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severe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no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unresolved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death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</w:t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unknown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  <w:tr w:rsidR="005D6EB5" w:rsidRPr="005D6EB5" w:rsidTr="005D13BD">
        <w:trPr>
          <w:trHeight w:val="1134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yes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no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unrelated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possible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probable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mild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moderate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severe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proofErr w:type="spellStart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unassessable</w:t>
            </w:r>
            <w:proofErr w:type="spellEnd"/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no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resolved - sequelae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unresolved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death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 xml:space="preserve"> </w:t>
            </w:r>
          </w:p>
          <w:p w:rsidR="005D6EB5" w:rsidRPr="005D6EB5" w:rsidRDefault="005D6EB5" w:rsidP="005D6EB5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</w:pP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vertAlign w:val="superscript"/>
                <w:lang w:val="en-GB" w:eastAsia="hi-IN" w:bidi="hi-IN"/>
              </w:rPr>
              <w:t>unknown</w:t>
            </w:r>
            <w:r w:rsidRPr="005D6EB5">
              <w:rPr>
                <w:rFonts w:ascii="Arial" w:eastAsia="Arial Unicode MS" w:hAnsi="Arial" w:cs="Arial"/>
                <w:kern w:val="1"/>
                <w:sz w:val="24"/>
                <w:szCs w:val="24"/>
                <w:lang w:val="en-GB" w:eastAsia="hi-IN" w:bidi="hi-IN"/>
              </w:rPr>
              <w:t xml:space="preserve"> </w:t>
            </w:r>
            <w:r w:rsidRPr="005D6EB5">
              <w:rPr>
                <w:rFonts w:ascii="Wingdings" w:eastAsia="Times New Roman" w:hAnsi="Wingdings" w:cs="Calibri"/>
                <w:color w:val="000000"/>
                <w:sz w:val="36"/>
                <w:szCs w:val="36"/>
              </w:rPr>
              <w:sym w:font="Wingdings" w:char="F0A8"/>
            </w:r>
          </w:p>
        </w:tc>
      </w:tr>
    </w:tbl>
    <w:p w:rsidR="005D6EB5" w:rsidRPr="008F468B" w:rsidRDefault="005D6EB5" w:rsidP="0047300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sectPr w:rsidR="005D6EB5" w:rsidRPr="008F468B" w:rsidSect="00496590">
      <w:headerReference w:type="default" r:id="rId11"/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DD" w:rsidRDefault="001278DD" w:rsidP="003504F0">
      <w:pPr>
        <w:spacing w:after="0" w:line="240" w:lineRule="auto"/>
      </w:pPr>
      <w:r>
        <w:separator/>
      </w:r>
    </w:p>
  </w:endnote>
  <w:endnote w:type="continuationSeparator" w:id="0">
    <w:p w:rsidR="001278DD" w:rsidRDefault="001278DD" w:rsidP="003504F0">
      <w:pPr>
        <w:spacing w:after="0" w:line="240" w:lineRule="auto"/>
      </w:pPr>
      <w:r>
        <w:continuationSeparator/>
      </w:r>
    </w:p>
  </w:endnote>
  <w:endnote w:type="continuationNotice" w:id="1">
    <w:p w:rsidR="001278DD" w:rsidRDefault="00127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DD" w:rsidRDefault="001278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DD" w:rsidRDefault="001278DD" w:rsidP="003504F0">
      <w:pPr>
        <w:spacing w:after="0" w:line="240" w:lineRule="auto"/>
      </w:pPr>
      <w:r>
        <w:separator/>
      </w:r>
    </w:p>
  </w:footnote>
  <w:footnote w:type="continuationSeparator" w:id="0">
    <w:p w:rsidR="001278DD" w:rsidRDefault="001278DD" w:rsidP="003504F0">
      <w:pPr>
        <w:spacing w:after="0" w:line="240" w:lineRule="auto"/>
      </w:pPr>
      <w:r>
        <w:continuationSeparator/>
      </w:r>
    </w:p>
  </w:footnote>
  <w:footnote w:type="continuationNotice" w:id="1">
    <w:p w:rsidR="001278DD" w:rsidRDefault="00127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DD" w:rsidRDefault="001278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F0" w:rsidRPr="00471F4C" w:rsidRDefault="003B02F0" w:rsidP="007B6940">
    <w:pPr>
      <w:pStyle w:val="Kopfzeile"/>
      <w:spacing w:after="120" w:line="240" w:lineRule="auto"/>
      <w:jc w:val="right"/>
      <w:rPr>
        <w:rFonts w:ascii="Arial" w:hAnsi="Arial" w:cs="Arial"/>
        <w:b/>
        <w:sz w:val="20"/>
        <w:szCs w:val="20"/>
      </w:rPr>
    </w:pPr>
    <w:r w:rsidRPr="00471F4C">
      <w:rPr>
        <w:rFonts w:ascii="Arial" w:hAnsi="Arial" w:cs="Arial"/>
        <w:b/>
        <w:sz w:val="20"/>
        <w:szCs w:val="20"/>
      </w:rPr>
      <w:t xml:space="preserve">The </w:t>
    </w:r>
    <w:r>
      <w:rPr>
        <w:rFonts w:ascii="Arial" w:hAnsi="Arial" w:cs="Arial"/>
        <w:b/>
        <w:sz w:val="20"/>
        <w:szCs w:val="20"/>
      </w:rPr>
      <w:t>PROTHOR</w:t>
    </w:r>
    <w:r w:rsidRPr="00471F4C">
      <w:rPr>
        <w:rFonts w:ascii="Arial" w:hAnsi="Arial" w:cs="Arial"/>
        <w:b/>
        <w:sz w:val="20"/>
        <w:szCs w:val="20"/>
      </w:rPr>
      <w:t xml:space="preserve"> </w:t>
    </w:r>
    <w:proofErr w:type="spellStart"/>
    <w:r w:rsidRPr="00471F4C">
      <w:rPr>
        <w:rFonts w:ascii="Arial" w:hAnsi="Arial" w:cs="Arial"/>
        <w:b/>
        <w:sz w:val="20"/>
        <w:szCs w:val="20"/>
      </w:rPr>
      <w:t>Randomized</w:t>
    </w:r>
    <w:proofErr w:type="spellEnd"/>
    <w:r w:rsidRPr="00471F4C">
      <w:rPr>
        <w:rFonts w:ascii="Arial" w:hAnsi="Arial" w:cs="Arial"/>
        <w:b/>
        <w:sz w:val="20"/>
        <w:szCs w:val="20"/>
      </w:rPr>
      <w:t xml:space="preserve"> </w:t>
    </w:r>
    <w:proofErr w:type="spellStart"/>
    <w:r w:rsidRPr="00471F4C">
      <w:rPr>
        <w:rFonts w:ascii="Arial" w:hAnsi="Arial" w:cs="Arial"/>
        <w:b/>
        <w:sz w:val="20"/>
        <w:szCs w:val="20"/>
      </w:rPr>
      <w:t>Controlled</w:t>
    </w:r>
    <w:proofErr w:type="spellEnd"/>
    <w:r w:rsidRPr="00471F4C">
      <w:rPr>
        <w:rFonts w:ascii="Arial" w:hAnsi="Arial" w:cs="Arial"/>
        <w:b/>
        <w:sz w:val="20"/>
        <w:szCs w:val="20"/>
      </w:rPr>
      <w:t xml:space="preserve"> Trial</w:t>
    </w:r>
  </w:p>
  <w:p w:rsidR="003B02F0" w:rsidRPr="00260F85" w:rsidRDefault="001C7A7B" w:rsidP="007B6940">
    <w:pPr>
      <w:pStyle w:val="Kopfzeile"/>
      <w:spacing w:after="120" w:line="240" w:lineRule="auto"/>
      <w:jc w:val="right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8"/>
        <w:szCs w:val="28"/>
        <w:lang w:val="en-US"/>
      </w:rPr>
      <w:t>3</w:t>
    </w:r>
    <w:r w:rsidR="003B02F0" w:rsidRPr="003E4A0A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0"/>
        <w:szCs w:val="20"/>
        <w:lang w:val="en-US"/>
      </w:rPr>
      <w:t>Postoperative Visit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81E"/>
    <w:multiLevelType w:val="hybridMultilevel"/>
    <w:tmpl w:val="D11A4D78"/>
    <w:lvl w:ilvl="0" w:tplc="12EEBB5E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FD6"/>
    <w:multiLevelType w:val="hybridMultilevel"/>
    <w:tmpl w:val="83A83A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0B2"/>
    <w:multiLevelType w:val="hybridMultilevel"/>
    <w:tmpl w:val="DF86A1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60F"/>
    <w:multiLevelType w:val="hybridMultilevel"/>
    <w:tmpl w:val="640A56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0408"/>
    <w:multiLevelType w:val="hybridMultilevel"/>
    <w:tmpl w:val="22268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C198D"/>
    <w:multiLevelType w:val="hybridMultilevel"/>
    <w:tmpl w:val="03B47390"/>
    <w:lvl w:ilvl="0" w:tplc="12EEBB5E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3CF9"/>
    <w:multiLevelType w:val="hybridMultilevel"/>
    <w:tmpl w:val="CEA291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A0"/>
    <w:multiLevelType w:val="hybridMultilevel"/>
    <w:tmpl w:val="5F6E8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E07EB"/>
    <w:multiLevelType w:val="multilevel"/>
    <w:tmpl w:val="C19AD6DC"/>
    <w:lvl w:ilvl="0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A30473"/>
    <w:multiLevelType w:val="hybridMultilevel"/>
    <w:tmpl w:val="B65A1B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5AA"/>
    <w:multiLevelType w:val="hybridMultilevel"/>
    <w:tmpl w:val="EBA00D0C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AFD"/>
    <w:multiLevelType w:val="hybridMultilevel"/>
    <w:tmpl w:val="5B9001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8E2C15"/>
    <w:multiLevelType w:val="hybridMultilevel"/>
    <w:tmpl w:val="9E4EC3FA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4348765A"/>
    <w:multiLevelType w:val="hybridMultilevel"/>
    <w:tmpl w:val="5F5CAC8A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47264BFB"/>
    <w:multiLevelType w:val="hybridMultilevel"/>
    <w:tmpl w:val="C19AD6DC"/>
    <w:lvl w:ilvl="0" w:tplc="71DEAE0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6703E7"/>
    <w:multiLevelType w:val="hybridMultilevel"/>
    <w:tmpl w:val="488A514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7716E"/>
    <w:multiLevelType w:val="hybridMultilevel"/>
    <w:tmpl w:val="99D04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C125B"/>
    <w:multiLevelType w:val="hybridMultilevel"/>
    <w:tmpl w:val="A91065D8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73DCE"/>
    <w:multiLevelType w:val="hybridMultilevel"/>
    <w:tmpl w:val="6FF44C1E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41933"/>
    <w:multiLevelType w:val="hybridMultilevel"/>
    <w:tmpl w:val="E4A4E9BE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BBD3B26"/>
    <w:multiLevelType w:val="hybridMultilevel"/>
    <w:tmpl w:val="BB7E68F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F559E"/>
    <w:multiLevelType w:val="hybridMultilevel"/>
    <w:tmpl w:val="EADA5796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605B3EE8"/>
    <w:multiLevelType w:val="hybridMultilevel"/>
    <w:tmpl w:val="05B42340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0527A"/>
    <w:multiLevelType w:val="hybridMultilevel"/>
    <w:tmpl w:val="9DBC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82A48"/>
    <w:multiLevelType w:val="hybridMultilevel"/>
    <w:tmpl w:val="755A9092"/>
    <w:lvl w:ilvl="0" w:tplc="34D63DCE">
      <w:start w:val="1"/>
      <w:numFmt w:val="decimal"/>
      <w:lvlText w:val="%1."/>
      <w:lvlJc w:val="left"/>
      <w:pPr>
        <w:ind w:left="501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69A35499"/>
    <w:multiLevelType w:val="hybridMultilevel"/>
    <w:tmpl w:val="973690E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B01FE"/>
    <w:multiLevelType w:val="hybridMultilevel"/>
    <w:tmpl w:val="E0C2306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4B39"/>
    <w:multiLevelType w:val="hybridMultilevel"/>
    <w:tmpl w:val="1A94F2E8"/>
    <w:lvl w:ilvl="0" w:tplc="71DEAE0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BA42C6"/>
    <w:multiLevelType w:val="hybridMultilevel"/>
    <w:tmpl w:val="AEFA3918"/>
    <w:lvl w:ilvl="0" w:tplc="34D63DCE">
      <w:start w:val="1"/>
      <w:numFmt w:val="decimal"/>
      <w:lvlText w:val="%1."/>
      <w:lvlJc w:val="left"/>
      <w:pPr>
        <w:ind w:left="468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0"/>
  </w:num>
  <w:num w:numId="5">
    <w:abstractNumId w:val="7"/>
  </w:num>
  <w:num w:numId="6">
    <w:abstractNumId w:val="14"/>
  </w:num>
  <w:num w:numId="7">
    <w:abstractNumId w:val="11"/>
  </w:num>
  <w:num w:numId="8">
    <w:abstractNumId w:val="25"/>
  </w:num>
  <w:num w:numId="9">
    <w:abstractNumId w:val="6"/>
  </w:num>
  <w:num w:numId="10">
    <w:abstractNumId w:val="8"/>
  </w:num>
  <w:num w:numId="11">
    <w:abstractNumId w:val="27"/>
  </w:num>
  <w:num w:numId="12">
    <w:abstractNumId w:val="1"/>
  </w:num>
  <w:num w:numId="13">
    <w:abstractNumId w:val="9"/>
  </w:num>
  <w:num w:numId="14">
    <w:abstractNumId w:val="4"/>
  </w:num>
  <w:num w:numId="15">
    <w:abstractNumId w:val="16"/>
  </w:num>
  <w:num w:numId="16">
    <w:abstractNumId w:val="2"/>
  </w:num>
  <w:num w:numId="17">
    <w:abstractNumId w:val="19"/>
  </w:num>
  <w:num w:numId="18">
    <w:abstractNumId w:val="3"/>
  </w:num>
  <w:num w:numId="19">
    <w:abstractNumId w:val="15"/>
  </w:num>
  <w:num w:numId="20">
    <w:abstractNumId w:val="26"/>
  </w:num>
  <w:num w:numId="21">
    <w:abstractNumId w:val="13"/>
  </w:num>
  <w:num w:numId="22">
    <w:abstractNumId w:val="22"/>
  </w:num>
  <w:num w:numId="23">
    <w:abstractNumId w:val="24"/>
  </w:num>
  <w:num w:numId="24">
    <w:abstractNumId w:val="12"/>
  </w:num>
  <w:num w:numId="25">
    <w:abstractNumId w:val="28"/>
  </w:num>
  <w:num w:numId="26">
    <w:abstractNumId w:val="18"/>
  </w:num>
  <w:num w:numId="27">
    <w:abstractNumId w:val="21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FE"/>
    <w:rsid w:val="00003E20"/>
    <w:rsid w:val="00007255"/>
    <w:rsid w:val="000107F4"/>
    <w:rsid w:val="00022DE3"/>
    <w:rsid w:val="00031BC5"/>
    <w:rsid w:val="00040733"/>
    <w:rsid w:val="00041C6B"/>
    <w:rsid w:val="000433A6"/>
    <w:rsid w:val="00045605"/>
    <w:rsid w:val="0005283F"/>
    <w:rsid w:val="00054017"/>
    <w:rsid w:val="00054EA5"/>
    <w:rsid w:val="00054F22"/>
    <w:rsid w:val="00057019"/>
    <w:rsid w:val="00063C92"/>
    <w:rsid w:val="0007147A"/>
    <w:rsid w:val="0007774D"/>
    <w:rsid w:val="0009138A"/>
    <w:rsid w:val="0009323A"/>
    <w:rsid w:val="000A1C5A"/>
    <w:rsid w:val="000A2B1B"/>
    <w:rsid w:val="000A6958"/>
    <w:rsid w:val="000B3B27"/>
    <w:rsid w:val="000D1FB4"/>
    <w:rsid w:val="000D2A3D"/>
    <w:rsid w:val="000E15A9"/>
    <w:rsid w:val="000E615D"/>
    <w:rsid w:val="000E65B4"/>
    <w:rsid w:val="000F6481"/>
    <w:rsid w:val="00103406"/>
    <w:rsid w:val="001054DD"/>
    <w:rsid w:val="00110271"/>
    <w:rsid w:val="00114728"/>
    <w:rsid w:val="00125310"/>
    <w:rsid w:val="001278DD"/>
    <w:rsid w:val="001307FA"/>
    <w:rsid w:val="00130C7D"/>
    <w:rsid w:val="00133162"/>
    <w:rsid w:val="00136481"/>
    <w:rsid w:val="00152D5A"/>
    <w:rsid w:val="0015325A"/>
    <w:rsid w:val="001537D6"/>
    <w:rsid w:val="00155139"/>
    <w:rsid w:val="00167C6A"/>
    <w:rsid w:val="00174204"/>
    <w:rsid w:val="00184283"/>
    <w:rsid w:val="00184A15"/>
    <w:rsid w:val="001917E3"/>
    <w:rsid w:val="001A37E9"/>
    <w:rsid w:val="001A5AE6"/>
    <w:rsid w:val="001A7014"/>
    <w:rsid w:val="001B1070"/>
    <w:rsid w:val="001B1B25"/>
    <w:rsid w:val="001B3D32"/>
    <w:rsid w:val="001C7A7B"/>
    <w:rsid w:val="001D00E8"/>
    <w:rsid w:val="001D3EE8"/>
    <w:rsid w:val="001E06C0"/>
    <w:rsid w:val="001E23EB"/>
    <w:rsid w:val="001E5945"/>
    <w:rsid w:val="001F2BF0"/>
    <w:rsid w:val="001F7D05"/>
    <w:rsid w:val="00203A90"/>
    <w:rsid w:val="0021160F"/>
    <w:rsid w:val="00211F51"/>
    <w:rsid w:val="00212A9A"/>
    <w:rsid w:val="00214721"/>
    <w:rsid w:val="00220650"/>
    <w:rsid w:val="00222E99"/>
    <w:rsid w:val="00223FAC"/>
    <w:rsid w:val="00224244"/>
    <w:rsid w:val="00231438"/>
    <w:rsid w:val="00240A27"/>
    <w:rsid w:val="00246BC6"/>
    <w:rsid w:val="0025170C"/>
    <w:rsid w:val="00253D07"/>
    <w:rsid w:val="00260A68"/>
    <w:rsid w:val="00260F85"/>
    <w:rsid w:val="00262459"/>
    <w:rsid w:val="00264149"/>
    <w:rsid w:val="00265A74"/>
    <w:rsid w:val="0026761C"/>
    <w:rsid w:val="00270DDE"/>
    <w:rsid w:val="002735BE"/>
    <w:rsid w:val="002766FE"/>
    <w:rsid w:val="002864B9"/>
    <w:rsid w:val="002951DB"/>
    <w:rsid w:val="002953A5"/>
    <w:rsid w:val="00296593"/>
    <w:rsid w:val="00296B46"/>
    <w:rsid w:val="002C0BC3"/>
    <w:rsid w:val="002D2544"/>
    <w:rsid w:val="002E0988"/>
    <w:rsid w:val="002E22D0"/>
    <w:rsid w:val="002E3DD5"/>
    <w:rsid w:val="002E5BF8"/>
    <w:rsid w:val="002E6EE2"/>
    <w:rsid w:val="002E7D22"/>
    <w:rsid w:val="002F0702"/>
    <w:rsid w:val="002F1A8C"/>
    <w:rsid w:val="002F457F"/>
    <w:rsid w:val="0030265F"/>
    <w:rsid w:val="0030312D"/>
    <w:rsid w:val="0030748F"/>
    <w:rsid w:val="00311D82"/>
    <w:rsid w:val="00323064"/>
    <w:rsid w:val="00327D2F"/>
    <w:rsid w:val="00337198"/>
    <w:rsid w:val="00342428"/>
    <w:rsid w:val="003425C7"/>
    <w:rsid w:val="00343FDA"/>
    <w:rsid w:val="00346857"/>
    <w:rsid w:val="003504F0"/>
    <w:rsid w:val="00350671"/>
    <w:rsid w:val="00355273"/>
    <w:rsid w:val="0036471D"/>
    <w:rsid w:val="00371E37"/>
    <w:rsid w:val="00372BE0"/>
    <w:rsid w:val="00375FB6"/>
    <w:rsid w:val="003829F2"/>
    <w:rsid w:val="00383ABB"/>
    <w:rsid w:val="00386103"/>
    <w:rsid w:val="003960C0"/>
    <w:rsid w:val="00397936"/>
    <w:rsid w:val="003A0345"/>
    <w:rsid w:val="003A12D8"/>
    <w:rsid w:val="003B02F0"/>
    <w:rsid w:val="003B2199"/>
    <w:rsid w:val="003B528E"/>
    <w:rsid w:val="003E208F"/>
    <w:rsid w:val="003E4A0A"/>
    <w:rsid w:val="003F0CF9"/>
    <w:rsid w:val="003F155C"/>
    <w:rsid w:val="003F4D5C"/>
    <w:rsid w:val="003F5EF5"/>
    <w:rsid w:val="00404139"/>
    <w:rsid w:val="00405E78"/>
    <w:rsid w:val="00414760"/>
    <w:rsid w:val="004215FD"/>
    <w:rsid w:val="00424942"/>
    <w:rsid w:val="00425594"/>
    <w:rsid w:val="00436ED1"/>
    <w:rsid w:val="00441E72"/>
    <w:rsid w:val="0044480B"/>
    <w:rsid w:val="00445EFA"/>
    <w:rsid w:val="00457879"/>
    <w:rsid w:val="004626B5"/>
    <w:rsid w:val="00462F70"/>
    <w:rsid w:val="00465619"/>
    <w:rsid w:val="00471F4C"/>
    <w:rsid w:val="00473000"/>
    <w:rsid w:val="00491690"/>
    <w:rsid w:val="00496590"/>
    <w:rsid w:val="00496723"/>
    <w:rsid w:val="004978D7"/>
    <w:rsid w:val="004B0C89"/>
    <w:rsid w:val="004E464D"/>
    <w:rsid w:val="004F4CC7"/>
    <w:rsid w:val="004F4F12"/>
    <w:rsid w:val="004F745D"/>
    <w:rsid w:val="00500C09"/>
    <w:rsid w:val="00506274"/>
    <w:rsid w:val="00506B5A"/>
    <w:rsid w:val="005070D3"/>
    <w:rsid w:val="005072F6"/>
    <w:rsid w:val="005106FB"/>
    <w:rsid w:val="00511963"/>
    <w:rsid w:val="005125C0"/>
    <w:rsid w:val="00512F37"/>
    <w:rsid w:val="00515138"/>
    <w:rsid w:val="005158C3"/>
    <w:rsid w:val="00517D97"/>
    <w:rsid w:val="00521087"/>
    <w:rsid w:val="005232BE"/>
    <w:rsid w:val="00530524"/>
    <w:rsid w:val="005305F8"/>
    <w:rsid w:val="00552836"/>
    <w:rsid w:val="005605A3"/>
    <w:rsid w:val="00567D24"/>
    <w:rsid w:val="00572E1F"/>
    <w:rsid w:val="005840C9"/>
    <w:rsid w:val="005859FE"/>
    <w:rsid w:val="005906C3"/>
    <w:rsid w:val="00590D2B"/>
    <w:rsid w:val="005A0396"/>
    <w:rsid w:val="005A3C19"/>
    <w:rsid w:val="005B0152"/>
    <w:rsid w:val="005B09EE"/>
    <w:rsid w:val="005B2B08"/>
    <w:rsid w:val="005B512B"/>
    <w:rsid w:val="005B7C87"/>
    <w:rsid w:val="005C2E60"/>
    <w:rsid w:val="005D0ABA"/>
    <w:rsid w:val="005D13BD"/>
    <w:rsid w:val="005D4992"/>
    <w:rsid w:val="005D6EB5"/>
    <w:rsid w:val="005E216B"/>
    <w:rsid w:val="005E2F79"/>
    <w:rsid w:val="005F2277"/>
    <w:rsid w:val="005F3A7A"/>
    <w:rsid w:val="005F4532"/>
    <w:rsid w:val="005F4B4E"/>
    <w:rsid w:val="005F580F"/>
    <w:rsid w:val="00600E1F"/>
    <w:rsid w:val="00601882"/>
    <w:rsid w:val="00602493"/>
    <w:rsid w:val="00612C9E"/>
    <w:rsid w:val="006149C8"/>
    <w:rsid w:val="006247FF"/>
    <w:rsid w:val="00625643"/>
    <w:rsid w:val="00625D31"/>
    <w:rsid w:val="00626040"/>
    <w:rsid w:val="00631628"/>
    <w:rsid w:val="00633E49"/>
    <w:rsid w:val="00637B8E"/>
    <w:rsid w:val="0064002A"/>
    <w:rsid w:val="00640AFD"/>
    <w:rsid w:val="00641088"/>
    <w:rsid w:val="00641F2A"/>
    <w:rsid w:val="00644759"/>
    <w:rsid w:val="006507BD"/>
    <w:rsid w:val="0065602D"/>
    <w:rsid w:val="00657A26"/>
    <w:rsid w:val="00664555"/>
    <w:rsid w:val="006659CA"/>
    <w:rsid w:val="006732F2"/>
    <w:rsid w:val="00686729"/>
    <w:rsid w:val="00693807"/>
    <w:rsid w:val="0069462F"/>
    <w:rsid w:val="006A6C44"/>
    <w:rsid w:val="006A746E"/>
    <w:rsid w:val="006A76F2"/>
    <w:rsid w:val="006A7F59"/>
    <w:rsid w:val="006B2C96"/>
    <w:rsid w:val="006C400C"/>
    <w:rsid w:val="006C7618"/>
    <w:rsid w:val="006D08C3"/>
    <w:rsid w:val="006D4643"/>
    <w:rsid w:val="006E231F"/>
    <w:rsid w:val="006E5229"/>
    <w:rsid w:val="006E5309"/>
    <w:rsid w:val="006E7EA3"/>
    <w:rsid w:val="006F2880"/>
    <w:rsid w:val="006F4370"/>
    <w:rsid w:val="0070427F"/>
    <w:rsid w:val="007078C7"/>
    <w:rsid w:val="00712247"/>
    <w:rsid w:val="00712DB2"/>
    <w:rsid w:val="00714595"/>
    <w:rsid w:val="007146DE"/>
    <w:rsid w:val="00716D5F"/>
    <w:rsid w:val="00721346"/>
    <w:rsid w:val="00721D25"/>
    <w:rsid w:val="00724CDA"/>
    <w:rsid w:val="00727B2E"/>
    <w:rsid w:val="00730684"/>
    <w:rsid w:val="00740C50"/>
    <w:rsid w:val="007413F4"/>
    <w:rsid w:val="007436C6"/>
    <w:rsid w:val="00743824"/>
    <w:rsid w:val="0074504B"/>
    <w:rsid w:val="00747542"/>
    <w:rsid w:val="0075471B"/>
    <w:rsid w:val="00756AC5"/>
    <w:rsid w:val="007574EC"/>
    <w:rsid w:val="00761A3B"/>
    <w:rsid w:val="00761E5A"/>
    <w:rsid w:val="007715BD"/>
    <w:rsid w:val="007830D9"/>
    <w:rsid w:val="007877EE"/>
    <w:rsid w:val="00791E32"/>
    <w:rsid w:val="007A0658"/>
    <w:rsid w:val="007A123D"/>
    <w:rsid w:val="007A22D4"/>
    <w:rsid w:val="007B0C03"/>
    <w:rsid w:val="007B0DE4"/>
    <w:rsid w:val="007B0EC0"/>
    <w:rsid w:val="007B2CEC"/>
    <w:rsid w:val="007B5C49"/>
    <w:rsid w:val="007B6940"/>
    <w:rsid w:val="007C0A08"/>
    <w:rsid w:val="007C1A1D"/>
    <w:rsid w:val="007C3DA6"/>
    <w:rsid w:val="007C43D1"/>
    <w:rsid w:val="007C4682"/>
    <w:rsid w:val="007D173A"/>
    <w:rsid w:val="007D4242"/>
    <w:rsid w:val="007D53A6"/>
    <w:rsid w:val="007D547C"/>
    <w:rsid w:val="007D63F1"/>
    <w:rsid w:val="007D651F"/>
    <w:rsid w:val="007D66E4"/>
    <w:rsid w:val="007E1B24"/>
    <w:rsid w:val="007E5F3B"/>
    <w:rsid w:val="007F120C"/>
    <w:rsid w:val="00804437"/>
    <w:rsid w:val="00805F0D"/>
    <w:rsid w:val="0081057D"/>
    <w:rsid w:val="008205E1"/>
    <w:rsid w:val="00820FD8"/>
    <w:rsid w:val="00821C04"/>
    <w:rsid w:val="00831B61"/>
    <w:rsid w:val="00834CF5"/>
    <w:rsid w:val="008374CD"/>
    <w:rsid w:val="008445AB"/>
    <w:rsid w:val="0084555B"/>
    <w:rsid w:val="00845FEE"/>
    <w:rsid w:val="00853683"/>
    <w:rsid w:val="0085622F"/>
    <w:rsid w:val="0086760C"/>
    <w:rsid w:val="00872192"/>
    <w:rsid w:val="00872482"/>
    <w:rsid w:val="00875373"/>
    <w:rsid w:val="00880085"/>
    <w:rsid w:val="00881718"/>
    <w:rsid w:val="008870BE"/>
    <w:rsid w:val="008874B6"/>
    <w:rsid w:val="00897286"/>
    <w:rsid w:val="008A07FB"/>
    <w:rsid w:val="008A2A9E"/>
    <w:rsid w:val="008A39EF"/>
    <w:rsid w:val="008A3DBE"/>
    <w:rsid w:val="008A42F9"/>
    <w:rsid w:val="008A4694"/>
    <w:rsid w:val="008A61DC"/>
    <w:rsid w:val="008A626D"/>
    <w:rsid w:val="008A75AF"/>
    <w:rsid w:val="008D45B8"/>
    <w:rsid w:val="008D5093"/>
    <w:rsid w:val="008E5BB2"/>
    <w:rsid w:val="008E7C32"/>
    <w:rsid w:val="008E7C7C"/>
    <w:rsid w:val="008F33FB"/>
    <w:rsid w:val="008F468B"/>
    <w:rsid w:val="00902F9F"/>
    <w:rsid w:val="00903464"/>
    <w:rsid w:val="009054C6"/>
    <w:rsid w:val="00912679"/>
    <w:rsid w:val="00914726"/>
    <w:rsid w:val="009162C8"/>
    <w:rsid w:val="00925E0C"/>
    <w:rsid w:val="009337C7"/>
    <w:rsid w:val="00935F0D"/>
    <w:rsid w:val="00937F83"/>
    <w:rsid w:val="00940D13"/>
    <w:rsid w:val="00952C7E"/>
    <w:rsid w:val="00953CC8"/>
    <w:rsid w:val="00956012"/>
    <w:rsid w:val="0095684D"/>
    <w:rsid w:val="00956FD7"/>
    <w:rsid w:val="00961C68"/>
    <w:rsid w:val="00975EC6"/>
    <w:rsid w:val="00982FF1"/>
    <w:rsid w:val="0099076E"/>
    <w:rsid w:val="00991DDE"/>
    <w:rsid w:val="009949DF"/>
    <w:rsid w:val="00995E34"/>
    <w:rsid w:val="009A22D1"/>
    <w:rsid w:val="009A422B"/>
    <w:rsid w:val="009A5BDF"/>
    <w:rsid w:val="009B35A8"/>
    <w:rsid w:val="009C1006"/>
    <w:rsid w:val="009C1DAF"/>
    <w:rsid w:val="009C3CDF"/>
    <w:rsid w:val="009D078E"/>
    <w:rsid w:val="009D1E65"/>
    <w:rsid w:val="009D2A90"/>
    <w:rsid w:val="009D419B"/>
    <w:rsid w:val="009D5F4E"/>
    <w:rsid w:val="009E5E85"/>
    <w:rsid w:val="009E7168"/>
    <w:rsid w:val="009F0804"/>
    <w:rsid w:val="009F6659"/>
    <w:rsid w:val="00A00490"/>
    <w:rsid w:val="00A010EC"/>
    <w:rsid w:val="00A0199E"/>
    <w:rsid w:val="00A13C61"/>
    <w:rsid w:val="00A177B3"/>
    <w:rsid w:val="00A20141"/>
    <w:rsid w:val="00A240CB"/>
    <w:rsid w:val="00A24B9F"/>
    <w:rsid w:val="00A267FA"/>
    <w:rsid w:val="00A27857"/>
    <w:rsid w:val="00A320E5"/>
    <w:rsid w:val="00A4456F"/>
    <w:rsid w:val="00A473CB"/>
    <w:rsid w:val="00A535B7"/>
    <w:rsid w:val="00A610EC"/>
    <w:rsid w:val="00A64BBA"/>
    <w:rsid w:val="00A704E1"/>
    <w:rsid w:val="00A73845"/>
    <w:rsid w:val="00A81751"/>
    <w:rsid w:val="00A8651A"/>
    <w:rsid w:val="00A908D8"/>
    <w:rsid w:val="00A93E25"/>
    <w:rsid w:val="00A94679"/>
    <w:rsid w:val="00A95CF1"/>
    <w:rsid w:val="00AA49CE"/>
    <w:rsid w:val="00AA4AA3"/>
    <w:rsid w:val="00AA743A"/>
    <w:rsid w:val="00AB31DB"/>
    <w:rsid w:val="00AB3C0C"/>
    <w:rsid w:val="00AB4B66"/>
    <w:rsid w:val="00AC1F7D"/>
    <w:rsid w:val="00AC3D13"/>
    <w:rsid w:val="00AD04DB"/>
    <w:rsid w:val="00AD53E1"/>
    <w:rsid w:val="00AE74ED"/>
    <w:rsid w:val="00AF1569"/>
    <w:rsid w:val="00AF34E9"/>
    <w:rsid w:val="00AF5D56"/>
    <w:rsid w:val="00AF65C9"/>
    <w:rsid w:val="00B02D88"/>
    <w:rsid w:val="00B07C0B"/>
    <w:rsid w:val="00B17698"/>
    <w:rsid w:val="00B22925"/>
    <w:rsid w:val="00B24FD3"/>
    <w:rsid w:val="00B30697"/>
    <w:rsid w:val="00B343A5"/>
    <w:rsid w:val="00B350FC"/>
    <w:rsid w:val="00B35547"/>
    <w:rsid w:val="00B37EFF"/>
    <w:rsid w:val="00B41847"/>
    <w:rsid w:val="00B52451"/>
    <w:rsid w:val="00B56B44"/>
    <w:rsid w:val="00B80E51"/>
    <w:rsid w:val="00B80EDB"/>
    <w:rsid w:val="00B86014"/>
    <w:rsid w:val="00B91A42"/>
    <w:rsid w:val="00B93763"/>
    <w:rsid w:val="00B96026"/>
    <w:rsid w:val="00BA488D"/>
    <w:rsid w:val="00BA6D78"/>
    <w:rsid w:val="00BA6DED"/>
    <w:rsid w:val="00BA7FCD"/>
    <w:rsid w:val="00BB69BC"/>
    <w:rsid w:val="00BB740B"/>
    <w:rsid w:val="00BC46EC"/>
    <w:rsid w:val="00BC6CF8"/>
    <w:rsid w:val="00BC730B"/>
    <w:rsid w:val="00BD3B44"/>
    <w:rsid w:val="00BD5A72"/>
    <w:rsid w:val="00BE59E2"/>
    <w:rsid w:val="00BF6915"/>
    <w:rsid w:val="00C023AA"/>
    <w:rsid w:val="00C03F4B"/>
    <w:rsid w:val="00C100A2"/>
    <w:rsid w:val="00C1672D"/>
    <w:rsid w:val="00C2579A"/>
    <w:rsid w:val="00C366E1"/>
    <w:rsid w:val="00C36DC6"/>
    <w:rsid w:val="00C374B6"/>
    <w:rsid w:val="00C41353"/>
    <w:rsid w:val="00C45A8D"/>
    <w:rsid w:val="00C513A5"/>
    <w:rsid w:val="00C534EF"/>
    <w:rsid w:val="00C56E3E"/>
    <w:rsid w:val="00C56EA3"/>
    <w:rsid w:val="00C60708"/>
    <w:rsid w:val="00C60A79"/>
    <w:rsid w:val="00C6352C"/>
    <w:rsid w:val="00C64D2A"/>
    <w:rsid w:val="00C64E71"/>
    <w:rsid w:val="00C71378"/>
    <w:rsid w:val="00C71825"/>
    <w:rsid w:val="00C74D60"/>
    <w:rsid w:val="00C84E81"/>
    <w:rsid w:val="00C877AA"/>
    <w:rsid w:val="00C91427"/>
    <w:rsid w:val="00CA2FEA"/>
    <w:rsid w:val="00CA65C8"/>
    <w:rsid w:val="00CB44C5"/>
    <w:rsid w:val="00CC1D0B"/>
    <w:rsid w:val="00CC20C5"/>
    <w:rsid w:val="00CC76B0"/>
    <w:rsid w:val="00CD10BC"/>
    <w:rsid w:val="00CD1F8D"/>
    <w:rsid w:val="00CD2A73"/>
    <w:rsid w:val="00CD53CA"/>
    <w:rsid w:val="00CE0EA3"/>
    <w:rsid w:val="00CE21D8"/>
    <w:rsid w:val="00CE7877"/>
    <w:rsid w:val="00CF1FAD"/>
    <w:rsid w:val="00CF384B"/>
    <w:rsid w:val="00D10AEA"/>
    <w:rsid w:val="00D14590"/>
    <w:rsid w:val="00D15B36"/>
    <w:rsid w:val="00D17194"/>
    <w:rsid w:val="00D24FDA"/>
    <w:rsid w:val="00D33712"/>
    <w:rsid w:val="00D356D0"/>
    <w:rsid w:val="00D37D5C"/>
    <w:rsid w:val="00D455C0"/>
    <w:rsid w:val="00D468C8"/>
    <w:rsid w:val="00D477B9"/>
    <w:rsid w:val="00D5373F"/>
    <w:rsid w:val="00D549E8"/>
    <w:rsid w:val="00D6028B"/>
    <w:rsid w:val="00D66459"/>
    <w:rsid w:val="00D701C9"/>
    <w:rsid w:val="00D70C2D"/>
    <w:rsid w:val="00D717BB"/>
    <w:rsid w:val="00D74B0A"/>
    <w:rsid w:val="00D7622E"/>
    <w:rsid w:val="00D8088E"/>
    <w:rsid w:val="00D857CD"/>
    <w:rsid w:val="00D868EB"/>
    <w:rsid w:val="00D92842"/>
    <w:rsid w:val="00D92FA3"/>
    <w:rsid w:val="00DA4C6C"/>
    <w:rsid w:val="00DC1B10"/>
    <w:rsid w:val="00DD2F9E"/>
    <w:rsid w:val="00DD6F33"/>
    <w:rsid w:val="00DE30DF"/>
    <w:rsid w:val="00DE40AC"/>
    <w:rsid w:val="00DF08AC"/>
    <w:rsid w:val="00DF774F"/>
    <w:rsid w:val="00E00136"/>
    <w:rsid w:val="00E00C98"/>
    <w:rsid w:val="00E278FE"/>
    <w:rsid w:val="00E30BBC"/>
    <w:rsid w:val="00E3284B"/>
    <w:rsid w:val="00E4097F"/>
    <w:rsid w:val="00E43630"/>
    <w:rsid w:val="00E52214"/>
    <w:rsid w:val="00E6244E"/>
    <w:rsid w:val="00E65877"/>
    <w:rsid w:val="00E7202A"/>
    <w:rsid w:val="00E779B7"/>
    <w:rsid w:val="00E82ED9"/>
    <w:rsid w:val="00E8409C"/>
    <w:rsid w:val="00E87401"/>
    <w:rsid w:val="00E9132B"/>
    <w:rsid w:val="00E96EC0"/>
    <w:rsid w:val="00E9776E"/>
    <w:rsid w:val="00EA05AC"/>
    <w:rsid w:val="00EA40A1"/>
    <w:rsid w:val="00EA6790"/>
    <w:rsid w:val="00EA7A28"/>
    <w:rsid w:val="00EB63F7"/>
    <w:rsid w:val="00EC07AD"/>
    <w:rsid w:val="00EC20E5"/>
    <w:rsid w:val="00EF2FC6"/>
    <w:rsid w:val="00EF502C"/>
    <w:rsid w:val="00F008C2"/>
    <w:rsid w:val="00F0159C"/>
    <w:rsid w:val="00F04602"/>
    <w:rsid w:val="00F12F85"/>
    <w:rsid w:val="00F13834"/>
    <w:rsid w:val="00F2081F"/>
    <w:rsid w:val="00F20B0B"/>
    <w:rsid w:val="00F21433"/>
    <w:rsid w:val="00F24E10"/>
    <w:rsid w:val="00F24F54"/>
    <w:rsid w:val="00F26F7C"/>
    <w:rsid w:val="00F3088B"/>
    <w:rsid w:val="00F312B6"/>
    <w:rsid w:val="00F33113"/>
    <w:rsid w:val="00F33A7E"/>
    <w:rsid w:val="00F34118"/>
    <w:rsid w:val="00F40F0D"/>
    <w:rsid w:val="00F474AA"/>
    <w:rsid w:val="00F50469"/>
    <w:rsid w:val="00F53F28"/>
    <w:rsid w:val="00F64518"/>
    <w:rsid w:val="00F64521"/>
    <w:rsid w:val="00F64F67"/>
    <w:rsid w:val="00F721EC"/>
    <w:rsid w:val="00F84142"/>
    <w:rsid w:val="00F90025"/>
    <w:rsid w:val="00FA3A89"/>
    <w:rsid w:val="00FA4A57"/>
    <w:rsid w:val="00FB1292"/>
    <w:rsid w:val="00FB747C"/>
    <w:rsid w:val="00FB7CB2"/>
    <w:rsid w:val="00FC1FBA"/>
    <w:rsid w:val="00FC2D20"/>
    <w:rsid w:val="00FC594F"/>
    <w:rsid w:val="00FF32AC"/>
    <w:rsid w:val="00FF33DC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719B8A6-8741-458F-B175-078C49E9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2F0"/>
    <w:pPr>
      <w:spacing w:after="200" w:line="276" w:lineRule="auto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6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8FE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E278FE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7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A37E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3504F0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3504F0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714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71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qFormat/>
    <w:rsid w:val="0011027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de-DE" w:eastAsia="ja-JP"/>
    </w:rPr>
  </w:style>
  <w:style w:type="character" w:styleId="Seitenzahl">
    <w:name w:val="page number"/>
    <w:basedOn w:val="Absatz-Standardschriftart"/>
    <w:rsid w:val="00125310"/>
  </w:style>
  <w:style w:type="character" w:styleId="Kommentarzeichen">
    <w:name w:val="annotation reference"/>
    <w:semiHidden/>
    <w:rsid w:val="006149C8"/>
    <w:rPr>
      <w:sz w:val="16"/>
      <w:szCs w:val="16"/>
    </w:rPr>
  </w:style>
  <w:style w:type="paragraph" w:styleId="Kommentartext">
    <w:name w:val="annotation text"/>
    <w:basedOn w:val="Standard"/>
    <w:semiHidden/>
    <w:rsid w:val="006149C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149C8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7C4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C4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8F468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468B"/>
    <w:pPr>
      <w:keepLines/>
      <w:spacing w:before="480" w:after="0"/>
      <w:outlineLvl w:val="9"/>
    </w:pPr>
    <w:rPr>
      <w:color w:val="365F91"/>
      <w:kern w:val="0"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17698"/>
    <w:pPr>
      <w:tabs>
        <w:tab w:val="right" w:leader="dot" w:pos="10245"/>
      </w:tabs>
    </w:pPr>
    <w:rPr>
      <w:rFonts w:ascii="Cambria" w:eastAsia="Times New Roman" w:hAnsi="Cambria"/>
      <w:b/>
      <w:bCs/>
      <w:sz w:val="28"/>
      <w:szCs w:val="28"/>
      <w:lang w:val="de-DE" w:eastAsia="de-DE"/>
    </w:rPr>
  </w:style>
  <w:style w:type="character" w:styleId="Hyperlink">
    <w:name w:val="Hyperlink"/>
    <w:uiPriority w:val="99"/>
    <w:unhideWhenUsed/>
    <w:rsid w:val="008F4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E6C7-783C-4AE8-8DB2-A1602674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1382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10074</CharactersWithSpaces>
  <SharedDoc>false</SharedDoc>
  <HLinks>
    <vt:vector size="48" baseType="variant"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_Toc441076364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_Toc441076363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_Toc441076362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_Toc441076361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_Toc441076360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_Toc441076359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_Toc441076358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_Toc441076357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Bluth</dc:creator>
  <cp:keywords/>
  <cp:lastModifiedBy>Wittenstein, Jakob</cp:lastModifiedBy>
  <cp:revision>4</cp:revision>
  <cp:lastPrinted>2021-12-03T11:49:00Z</cp:lastPrinted>
  <dcterms:created xsi:type="dcterms:W3CDTF">2021-12-03T11:34:00Z</dcterms:created>
  <dcterms:modified xsi:type="dcterms:W3CDTF">2021-12-03T11:49:00Z</dcterms:modified>
</cp:coreProperties>
</file>